
<file path=[Content_Types].xml><?xml version="1.0" encoding="utf-8"?>
<Types xmlns="http://schemas.openxmlformats.org/package/2006/content-types">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197" w:rsidRPr="00A44197" w:rsidRDefault="004140AE" w:rsidP="00A44197">
      <w:pPr>
        <w:rPr>
          <w:rFonts w:ascii="Calibri" w:eastAsia="Times New Roman" w:hAnsi="Calibri" w:cs="Arial"/>
          <w:rtl/>
          <w:lang w:bidi="ar-JO"/>
        </w:rPr>
      </w:pPr>
      <w:r w:rsidRPr="004140AE">
        <w:rPr>
          <w:noProof/>
          <w:rtl/>
          <w:lang w:bidi="hi-IN"/>
        </w:rPr>
        <w:drawing>
          <wp:anchor distT="0" distB="0" distL="114300" distR="114300" simplePos="0" relativeHeight="251658240" behindDoc="0" locked="0" layoutInCell="1" allowOverlap="1">
            <wp:simplePos x="0" y="0"/>
            <wp:positionH relativeFrom="column">
              <wp:posOffset>-114300</wp:posOffset>
            </wp:positionH>
            <wp:positionV relativeFrom="paragraph">
              <wp:posOffset>-238125</wp:posOffset>
            </wp:positionV>
            <wp:extent cx="1743075" cy="7239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307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44197" w:rsidRPr="00A44197" w:rsidRDefault="00A44197" w:rsidP="00A44197">
      <w:pPr>
        <w:rPr>
          <w:rFonts w:ascii="Calibri" w:eastAsia="Times New Roman" w:hAnsi="Calibri" w:cs="Arial"/>
          <w:rtl/>
          <w:lang w:bidi="ar-JO"/>
        </w:rPr>
      </w:pPr>
    </w:p>
    <w:p w:rsidR="00A44197" w:rsidRPr="00A44197" w:rsidRDefault="00A44197" w:rsidP="00E528B3">
      <w:pPr>
        <w:ind w:left="-1234"/>
        <w:jc w:val="center"/>
        <w:rPr>
          <w:rFonts w:ascii="Calibri" w:eastAsia="Times New Roman" w:hAnsi="Calibri" w:cs="Arial"/>
          <w:rtl/>
          <w:lang w:bidi="ar-JO"/>
        </w:rPr>
      </w:pPr>
      <w:r w:rsidRPr="00A44197">
        <w:rPr>
          <w:rFonts w:ascii="Calibri" w:eastAsia="Times New Roman" w:hAnsi="Calibri" w:cs="Arial"/>
          <w:b/>
          <w:noProof/>
          <w:sz w:val="20"/>
          <w:lang w:bidi="hi-IN"/>
        </w:rPr>
        <w:drawing>
          <wp:inline distT="0" distB="0" distL="0" distR="0">
            <wp:extent cx="2438400" cy="619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8400" cy="619125"/>
                    </a:xfrm>
                    <a:prstGeom prst="rect">
                      <a:avLst/>
                    </a:prstGeom>
                    <a:noFill/>
                    <a:ln>
                      <a:noFill/>
                    </a:ln>
                  </pic:spPr>
                </pic:pic>
              </a:graphicData>
            </a:graphic>
          </wp:inline>
        </w:drawing>
      </w:r>
    </w:p>
    <w:p w:rsidR="00A44197" w:rsidRPr="00A44197" w:rsidRDefault="00A44197" w:rsidP="00E528B3">
      <w:pPr>
        <w:tabs>
          <w:tab w:val="left" w:pos="2408"/>
        </w:tabs>
        <w:ind w:left="-1144"/>
        <w:jc w:val="center"/>
        <w:rPr>
          <w:rFonts w:ascii="Calibri" w:eastAsia="Times New Roman" w:hAnsi="Calibri" w:cs="Arial"/>
          <w:rtl/>
          <w:lang w:bidi="ar-JO"/>
        </w:rPr>
      </w:pPr>
    </w:p>
    <w:p w:rsidR="00A44197" w:rsidRPr="00A44197" w:rsidRDefault="00A44197" w:rsidP="00E528B3">
      <w:pPr>
        <w:tabs>
          <w:tab w:val="left" w:pos="2408"/>
        </w:tabs>
        <w:ind w:left="-1234"/>
        <w:jc w:val="center"/>
        <w:rPr>
          <w:rFonts w:ascii="Calibri" w:eastAsia="Times New Roman" w:hAnsi="Calibri" w:cs="Arial"/>
          <w:rtl/>
          <w:lang w:bidi="ar-JO"/>
        </w:rPr>
      </w:pPr>
      <w:r w:rsidRPr="00A44197">
        <w:rPr>
          <w:rFonts w:ascii="Calibri" w:eastAsia="Times New Roman" w:hAnsi="Calibri" w:cs="Arial"/>
          <w:noProof/>
          <w:lang w:bidi="hi-IN"/>
        </w:rPr>
        <w:drawing>
          <wp:inline distT="0" distB="0" distL="0" distR="0">
            <wp:extent cx="1771650" cy="2095500"/>
            <wp:effectExtent l="0" t="0" r="0" b="0"/>
            <wp:docPr id="2" name="Picture 2" descr="ne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s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2095500"/>
                    </a:xfrm>
                    <a:prstGeom prst="rect">
                      <a:avLst/>
                    </a:prstGeom>
                    <a:noFill/>
                  </pic:spPr>
                </pic:pic>
              </a:graphicData>
            </a:graphic>
          </wp:inline>
        </w:drawing>
      </w:r>
    </w:p>
    <w:p w:rsidR="00A44197" w:rsidRPr="00A44197" w:rsidRDefault="00A44197" w:rsidP="00A22147">
      <w:pPr>
        <w:tabs>
          <w:tab w:val="left" w:pos="2408"/>
        </w:tabs>
        <w:ind w:left="-334"/>
        <w:jc w:val="center"/>
        <w:rPr>
          <w:rFonts w:ascii="Calibri" w:eastAsia="Times New Roman" w:hAnsi="Calibri" w:cs="Arial"/>
          <w:rtl/>
          <w:lang w:bidi="ar-JO"/>
        </w:rPr>
      </w:pPr>
    </w:p>
    <w:p w:rsidR="00A44197" w:rsidRPr="00A44197" w:rsidRDefault="00A44197" w:rsidP="00A22147">
      <w:pPr>
        <w:tabs>
          <w:tab w:val="left" w:pos="2408"/>
        </w:tabs>
        <w:ind w:left="-334"/>
        <w:jc w:val="center"/>
        <w:rPr>
          <w:rFonts w:ascii="Calibri" w:eastAsia="Times New Roman" w:hAnsi="Calibri" w:cs="Arial"/>
          <w:rtl/>
          <w:lang w:bidi="ar-JO"/>
        </w:rPr>
      </w:pPr>
    </w:p>
    <w:p w:rsidR="00A44197" w:rsidRPr="00A44197" w:rsidRDefault="00A44197" w:rsidP="00A22147">
      <w:pPr>
        <w:ind w:left="-334"/>
        <w:jc w:val="center"/>
        <w:rPr>
          <w:rFonts w:ascii="Calibri" w:eastAsia="Times New Roman" w:hAnsi="Calibri" w:cs="Arial"/>
          <w:rtl/>
          <w:lang w:bidi="ar-JO"/>
        </w:rPr>
      </w:pPr>
    </w:p>
    <w:p w:rsidR="00A44197" w:rsidRPr="00A44197" w:rsidRDefault="00A44197" w:rsidP="00E528B3">
      <w:pPr>
        <w:ind w:left="-1234"/>
        <w:jc w:val="center"/>
        <w:rPr>
          <w:rFonts w:ascii="Calibri" w:eastAsia="Times New Roman" w:hAnsi="Calibri" w:cs="Arial"/>
          <w:rtl/>
          <w:lang w:bidi="ar-JO"/>
        </w:rPr>
      </w:pPr>
    </w:p>
    <w:p w:rsidR="00A47B22" w:rsidRDefault="00A47B22" w:rsidP="00397A84">
      <w:pPr>
        <w:ind w:left="-1234"/>
        <w:jc w:val="center"/>
        <w:rPr>
          <w:rFonts w:ascii="DINNextLTW23-Bold" w:hAnsi="DINNextLTW23-Bold" w:cs="DINNextLTW23-Bold"/>
          <w:sz w:val="32"/>
          <w:szCs w:val="32"/>
          <w:rtl/>
        </w:rPr>
      </w:pPr>
    </w:p>
    <w:p w:rsidR="00377848" w:rsidRPr="00A47B22" w:rsidRDefault="003B1A90" w:rsidP="00A47B22">
      <w:pPr>
        <w:ind w:left="-1234" w:right="142"/>
        <w:jc w:val="center"/>
        <w:rPr>
          <w:rFonts w:ascii="DINNextLTW23-Bold" w:hAnsi="DINNextLTW23-Bold" w:cs="DINNextLTW23-Bold"/>
          <w:sz w:val="36"/>
          <w:szCs w:val="36"/>
          <w:rtl/>
        </w:rPr>
      </w:pPr>
      <w:r>
        <w:rPr>
          <w:rFonts w:ascii="DINNextLTW23-Bold" w:hAnsi="DINNextLTW23-Bold" w:cs="DINNextLTW23-Bold" w:hint="cs"/>
          <w:sz w:val="36"/>
          <w:szCs w:val="36"/>
          <w:rtl/>
        </w:rPr>
        <w:t xml:space="preserve"> </w:t>
      </w:r>
      <w:r w:rsidR="00A47B22" w:rsidRPr="00A47B22">
        <w:rPr>
          <w:rFonts w:ascii="DINNextLTW23-Bold" w:hAnsi="DINNextLTW23-Bold" w:cs="DINNextLTW23-Bold" w:hint="cs"/>
          <w:sz w:val="36"/>
          <w:szCs w:val="36"/>
          <w:rtl/>
        </w:rPr>
        <w:t xml:space="preserve">عقد الإبتعاث </w:t>
      </w:r>
    </w:p>
    <w:p w:rsidR="00377848" w:rsidRPr="00377848" w:rsidRDefault="00377848" w:rsidP="00E528B3">
      <w:pPr>
        <w:ind w:left="-1234"/>
        <w:jc w:val="center"/>
        <w:rPr>
          <w:rFonts w:ascii="DINNextLTW23-Bold" w:hAnsi="DINNextLTW23-Bold" w:cs="DINNextLTW23-Bold"/>
          <w:sz w:val="32"/>
          <w:szCs w:val="32"/>
          <w:rtl/>
        </w:rPr>
      </w:pPr>
    </w:p>
    <w:p w:rsidR="00377848" w:rsidRDefault="00377848" w:rsidP="00E528B3">
      <w:pPr>
        <w:ind w:left="-1234"/>
        <w:jc w:val="center"/>
        <w:rPr>
          <w:rFonts w:ascii="Calibri" w:eastAsia="Times New Roman" w:hAnsi="Calibri" w:cs="Simplified Arabic"/>
          <w:b/>
          <w:bCs/>
          <w:sz w:val="32"/>
          <w:szCs w:val="32"/>
          <w:rtl/>
          <w:lang w:bidi="ar-JO"/>
        </w:rPr>
      </w:pPr>
    </w:p>
    <w:p w:rsidR="00377848" w:rsidRDefault="00377848" w:rsidP="00F67BA8">
      <w:pPr>
        <w:spacing w:after="0" w:line="240" w:lineRule="auto"/>
        <w:rPr>
          <w:rFonts w:ascii="Calibri" w:eastAsia="Times New Roman" w:hAnsi="Calibri" w:cs="Simplified Arabic"/>
          <w:sz w:val="28"/>
          <w:szCs w:val="28"/>
          <w:rtl/>
          <w:lang w:bidi="ar-JO"/>
        </w:rPr>
      </w:pPr>
    </w:p>
    <w:p w:rsidR="00A47B22" w:rsidRDefault="00A47B22" w:rsidP="00F67BA8">
      <w:pPr>
        <w:spacing w:after="0" w:line="240" w:lineRule="auto"/>
        <w:rPr>
          <w:rFonts w:ascii="Calibri" w:eastAsia="Times New Roman" w:hAnsi="Calibri" w:cs="Simplified Arabic"/>
          <w:sz w:val="28"/>
          <w:szCs w:val="28"/>
          <w:rtl/>
          <w:lang w:bidi="ar-JO"/>
        </w:rPr>
      </w:pPr>
    </w:p>
    <w:p w:rsidR="00A47B22" w:rsidRDefault="00A47B22" w:rsidP="00F67BA8">
      <w:pPr>
        <w:spacing w:after="0" w:line="240" w:lineRule="auto"/>
        <w:rPr>
          <w:rFonts w:ascii="Calibri" w:eastAsia="Times New Roman" w:hAnsi="Calibri" w:cs="Simplified Arabic"/>
          <w:sz w:val="28"/>
          <w:szCs w:val="28"/>
          <w:rtl/>
          <w:lang w:bidi="ar-JO"/>
        </w:rPr>
      </w:pPr>
    </w:p>
    <w:p w:rsidR="004140AE" w:rsidRDefault="004140AE" w:rsidP="00F67BA8">
      <w:pPr>
        <w:spacing w:after="0" w:line="240" w:lineRule="auto"/>
        <w:rPr>
          <w:rFonts w:ascii="Calibri" w:eastAsia="Times New Roman" w:hAnsi="Calibri" w:cs="Simplified Arabic"/>
          <w:sz w:val="28"/>
          <w:szCs w:val="28"/>
          <w:rtl/>
          <w:lang w:bidi="ar-JO"/>
        </w:rPr>
      </w:pPr>
    </w:p>
    <w:p w:rsidR="004140AE" w:rsidRDefault="004140AE" w:rsidP="00F67BA8">
      <w:pPr>
        <w:spacing w:after="0" w:line="240" w:lineRule="auto"/>
        <w:rPr>
          <w:rFonts w:ascii="Calibri" w:eastAsia="Times New Roman" w:hAnsi="Calibri" w:cs="Simplified Arabic"/>
          <w:sz w:val="28"/>
          <w:szCs w:val="28"/>
          <w:rtl/>
          <w:lang w:bidi="ar-JO"/>
        </w:rPr>
      </w:pPr>
    </w:p>
    <w:p w:rsidR="004140AE" w:rsidRDefault="004140AE" w:rsidP="00F67BA8">
      <w:pPr>
        <w:spacing w:after="0" w:line="240" w:lineRule="auto"/>
        <w:rPr>
          <w:rFonts w:ascii="Calibri" w:eastAsia="Times New Roman" w:hAnsi="Calibri" w:cs="Simplified Arabic"/>
          <w:sz w:val="28"/>
          <w:szCs w:val="28"/>
          <w:rtl/>
          <w:lang w:bidi="ar-JO"/>
        </w:rPr>
      </w:pPr>
    </w:p>
    <w:p w:rsidR="004140AE" w:rsidRDefault="004140AE" w:rsidP="00F67BA8">
      <w:pPr>
        <w:spacing w:after="0" w:line="240" w:lineRule="auto"/>
        <w:rPr>
          <w:rFonts w:ascii="Calibri" w:eastAsia="Times New Roman" w:hAnsi="Calibri" w:cs="Simplified Arabic"/>
          <w:sz w:val="28"/>
          <w:szCs w:val="28"/>
          <w:rtl/>
          <w:lang w:bidi="ar-JO"/>
        </w:rPr>
      </w:pPr>
    </w:p>
    <w:p w:rsidR="004140AE" w:rsidRDefault="004140AE" w:rsidP="00F67BA8">
      <w:pPr>
        <w:spacing w:after="0" w:line="240" w:lineRule="auto"/>
        <w:rPr>
          <w:rFonts w:ascii="Calibri" w:eastAsia="Times New Roman" w:hAnsi="Calibri" w:cs="Simplified Arabic"/>
          <w:sz w:val="28"/>
          <w:szCs w:val="28"/>
          <w:rtl/>
          <w:lang w:bidi="ar-JO"/>
        </w:rPr>
      </w:pPr>
    </w:p>
    <w:p w:rsidR="00A47B22" w:rsidRDefault="00A47B22" w:rsidP="00F67BA8">
      <w:pPr>
        <w:spacing w:after="0" w:line="240" w:lineRule="auto"/>
        <w:rPr>
          <w:rFonts w:ascii="Calibri" w:eastAsia="Times New Roman" w:hAnsi="Calibri" w:cs="Simplified Arabic"/>
          <w:sz w:val="28"/>
          <w:szCs w:val="28"/>
          <w:rtl/>
          <w:lang w:bidi="ar-JO"/>
        </w:rPr>
      </w:pPr>
    </w:p>
    <w:p w:rsidR="00A47B22" w:rsidRPr="00A44197" w:rsidRDefault="00A47B22" w:rsidP="00615A67">
      <w:pPr>
        <w:spacing w:after="0" w:line="240" w:lineRule="auto"/>
        <w:rPr>
          <w:rFonts w:ascii="Calibri" w:eastAsia="Times New Roman" w:hAnsi="Calibri" w:cs="Simplified Arabic"/>
          <w:sz w:val="28"/>
          <w:szCs w:val="28"/>
          <w:rtl/>
          <w:lang w:bidi="ar-JO"/>
        </w:rPr>
      </w:pPr>
    </w:p>
    <w:p w:rsidR="00A47B22" w:rsidRPr="00615A67" w:rsidRDefault="00A47B22" w:rsidP="00615A67">
      <w:pPr>
        <w:spacing w:line="240" w:lineRule="auto"/>
        <w:ind w:left="-334" w:right="-426"/>
        <w:jc w:val="mediumKashida"/>
        <w:rPr>
          <w:rFonts w:ascii="DINNextLTW23-Light" w:hAnsi="DINNextLTW23-Light" w:cs="DINNextLTW23-Light"/>
          <w:color w:val="000000" w:themeColor="text1"/>
          <w:sz w:val="24"/>
          <w:szCs w:val="24"/>
          <w:rtl/>
          <w:lang w:val="en-GB"/>
        </w:rPr>
      </w:pPr>
      <w:r w:rsidRPr="00615A67">
        <w:rPr>
          <w:rFonts w:ascii="DINNextLTW23-Light" w:hAnsi="DINNextLTW23-Light" w:cs="DINNextLTW23-Light" w:hint="cs"/>
          <w:color w:val="000000" w:themeColor="text1"/>
          <w:sz w:val="24"/>
          <w:szCs w:val="24"/>
          <w:rtl/>
          <w:lang w:val="en-GB"/>
        </w:rPr>
        <w:t xml:space="preserve"> </w:t>
      </w:r>
      <w:r w:rsidRPr="00615A67">
        <w:rPr>
          <w:rFonts w:ascii="DINNextLTW23-Light" w:hAnsi="DINNextLTW23-Light" w:cs="DINNextLTW23-Light"/>
          <w:color w:val="000000" w:themeColor="text1"/>
          <w:sz w:val="24"/>
          <w:szCs w:val="24"/>
          <w:rtl/>
          <w:lang w:val="en-GB"/>
        </w:rPr>
        <w:t>فريق أول: الدائرة  .............</w:t>
      </w:r>
      <w:r w:rsidRPr="00615A67">
        <w:rPr>
          <w:rFonts w:ascii="DINNextLTW23-Light" w:hAnsi="DINNextLTW23-Light" w:cs="DINNextLTW23-Light" w:hint="cs"/>
          <w:color w:val="000000" w:themeColor="text1"/>
          <w:sz w:val="24"/>
          <w:szCs w:val="24"/>
          <w:rtl/>
          <w:lang w:val="en-GB"/>
        </w:rPr>
        <w:t>........................</w:t>
      </w:r>
      <w:r w:rsidRPr="00615A67">
        <w:rPr>
          <w:rFonts w:ascii="DINNextLTW23-Light" w:hAnsi="DINNextLTW23-Light" w:cs="DINNextLTW23-Light"/>
          <w:color w:val="000000" w:themeColor="text1"/>
          <w:sz w:val="24"/>
          <w:szCs w:val="24"/>
          <w:rtl/>
          <w:lang w:val="en-GB"/>
        </w:rPr>
        <w:t>........ أو من يفوضه بالتوقيع : ............................</w:t>
      </w:r>
      <w:r w:rsidRPr="00615A67">
        <w:rPr>
          <w:rFonts w:ascii="DINNextLTW23-Light" w:hAnsi="DINNextLTW23-Light" w:cs="DINNextLTW23-Light" w:hint="cs"/>
          <w:color w:val="000000" w:themeColor="text1"/>
          <w:sz w:val="24"/>
          <w:szCs w:val="24"/>
          <w:rtl/>
          <w:lang w:val="en-GB"/>
        </w:rPr>
        <w:t>.......</w:t>
      </w:r>
      <w:r w:rsidRPr="00615A67">
        <w:rPr>
          <w:rFonts w:ascii="DINNextLTW23-Light" w:hAnsi="DINNextLTW23-Light" w:cs="DINNextLTW23-Light"/>
          <w:color w:val="000000" w:themeColor="text1"/>
          <w:sz w:val="24"/>
          <w:szCs w:val="24"/>
          <w:rtl/>
          <w:lang w:val="en-GB"/>
        </w:rPr>
        <w:t xml:space="preserve">...... </w:t>
      </w:r>
    </w:p>
    <w:p w:rsidR="00A47B22" w:rsidRPr="00615A67" w:rsidRDefault="00A47B22" w:rsidP="00615A67">
      <w:pPr>
        <w:spacing w:line="240" w:lineRule="auto"/>
        <w:ind w:left="-334" w:right="-426"/>
        <w:jc w:val="mediumKashida"/>
        <w:rPr>
          <w:rFonts w:ascii="DINNextLTW23-Light" w:hAnsi="DINNextLTW23-Light" w:cs="DINNextLTW23-Light"/>
          <w:color w:val="000000" w:themeColor="text1"/>
          <w:sz w:val="24"/>
          <w:szCs w:val="24"/>
          <w:rtl/>
          <w:lang w:val="en-GB"/>
        </w:rPr>
      </w:pPr>
      <w:r w:rsidRPr="00615A67">
        <w:rPr>
          <w:rFonts w:ascii="DINNextLTW23-Light" w:hAnsi="DINNextLTW23-Light" w:cs="DINNextLTW23-Light"/>
          <w:color w:val="000000" w:themeColor="text1"/>
          <w:sz w:val="24"/>
          <w:szCs w:val="24"/>
          <w:rtl/>
          <w:lang w:val="en-GB"/>
        </w:rPr>
        <w:t>فريق ثاني: الموظف السيد ...................................................... ورقمه الوطني..................................</w:t>
      </w:r>
    </w:p>
    <w:p w:rsidR="00A47B22" w:rsidRPr="00615A67" w:rsidRDefault="00A47B22" w:rsidP="00615A67">
      <w:pPr>
        <w:spacing w:line="240" w:lineRule="auto"/>
        <w:ind w:left="-334" w:right="-426"/>
        <w:jc w:val="mediumKashida"/>
        <w:rPr>
          <w:rFonts w:ascii="DINNextLTW23-Light" w:hAnsi="DINNextLTW23-Light" w:cs="DINNextLTW23-Light"/>
          <w:color w:val="000000" w:themeColor="text1"/>
          <w:sz w:val="24"/>
          <w:szCs w:val="24"/>
          <w:rtl/>
          <w:lang w:val="en-GB"/>
        </w:rPr>
      </w:pPr>
      <w:r w:rsidRPr="00615A67">
        <w:rPr>
          <w:rFonts w:ascii="DINNextLTW23-Light" w:hAnsi="DINNextLTW23-Light" w:cs="DINNextLTW23-Light"/>
          <w:color w:val="000000" w:themeColor="text1"/>
          <w:sz w:val="24"/>
          <w:szCs w:val="24"/>
          <w:rtl/>
          <w:lang w:val="en-GB"/>
        </w:rPr>
        <w:t>المبتعث من وزارة /دائرة ................................................... ويقيم في .............................................</w:t>
      </w:r>
      <w:r w:rsidR="00615A67">
        <w:rPr>
          <w:rFonts w:ascii="DINNextLTW23-Light" w:hAnsi="DINNextLTW23-Light" w:cs="DINNextLTW23-Light" w:hint="cs"/>
          <w:color w:val="000000" w:themeColor="text1"/>
          <w:sz w:val="24"/>
          <w:szCs w:val="24"/>
          <w:rtl/>
          <w:lang w:val="en-GB"/>
        </w:rPr>
        <w:t>..</w:t>
      </w:r>
    </w:p>
    <w:p w:rsidR="00A47B22" w:rsidRPr="00615A67" w:rsidRDefault="00A47B22" w:rsidP="00615A67">
      <w:pPr>
        <w:spacing w:line="240" w:lineRule="auto"/>
        <w:ind w:right="-426" w:hanging="330"/>
        <w:jc w:val="mediumKashida"/>
        <w:rPr>
          <w:rFonts w:ascii="DINNextLTW23-Light" w:hAnsi="DINNextLTW23-Light" w:cs="DINNextLTW23-Light"/>
          <w:color w:val="000000" w:themeColor="text1"/>
          <w:sz w:val="24"/>
          <w:szCs w:val="24"/>
          <w:rtl/>
          <w:lang w:val="en-GB"/>
        </w:rPr>
      </w:pPr>
      <w:r w:rsidRPr="00615A67">
        <w:rPr>
          <w:rFonts w:ascii="DINNextLTW23-Light" w:hAnsi="DINNextLTW23-Light" w:cs="DINNextLTW23-Light"/>
          <w:color w:val="000000" w:themeColor="text1"/>
          <w:sz w:val="24"/>
          <w:szCs w:val="24"/>
          <w:rtl/>
          <w:lang w:val="en-GB"/>
        </w:rPr>
        <w:t>وعنوانه الدائم : ............................................................ هاتف (</w:t>
      </w:r>
      <w:r w:rsidRPr="00615A67">
        <w:rPr>
          <w:rFonts w:ascii="DINNextLTW23-Light" w:hAnsi="DINNextLTW23-Light" w:cs="DINNextLTW23-Light"/>
          <w:color w:val="000000" w:themeColor="text1"/>
          <w:sz w:val="24"/>
          <w:szCs w:val="24"/>
          <w:rtl/>
          <w:lang w:val="en-GB"/>
        </w:rPr>
        <w:tab/>
        <w:t xml:space="preserve">         </w:t>
      </w:r>
      <w:r w:rsidR="00615A67">
        <w:rPr>
          <w:rFonts w:ascii="DINNextLTW23-Light" w:hAnsi="DINNextLTW23-Light" w:cs="DINNextLTW23-Light" w:hint="cs"/>
          <w:color w:val="000000" w:themeColor="text1"/>
          <w:sz w:val="24"/>
          <w:szCs w:val="24"/>
          <w:rtl/>
          <w:lang w:val="en-GB"/>
        </w:rPr>
        <w:t xml:space="preserve">   </w:t>
      </w:r>
      <w:r w:rsidRPr="00615A67">
        <w:rPr>
          <w:rFonts w:ascii="DINNextLTW23-Light" w:hAnsi="DINNextLTW23-Light" w:cs="DINNextLTW23-Light"/>
          <w:color w:val="000000" w:themeColor="text1"/>
          <w:sz w:val="24"/>
          <w:szCs w:val="24"/>
          <w:rtl/>
          <w:lang w:val="en-GB"/>
        </w:rPr>
        <w:t xml:space="preserve">   ) </w:t>
      </w:r>
      <w:r w:rsidR="00615A67">
        <w:rPr>
          <w:rFonts w:ascii="DINNextLTW23-Light" w:hAnsi="DINNextLTW23-Light" w:cs="DINNextLTW23-Light" w:hint="cs"/>
          <w:color w:val="000000" w:themeColor="text1"/>
          <w:sz w:val="24"/>
          <w:szCs w:val="24"/>
          <w:rtl/>
          <w:lang w:val="en-GB"/>
        </w:rPr>
        <w:t xml:space="preserve">       </w:t>
      </w:r>
      <w:r w:rsidRPr="00615A67">
        <w:rPr>
          <w:rFonts w:ascii="DINNextLTW23-Light" w:hAnsi="DINNextLTW23-Light" w:cs="DINNextLTW23-Light"/>
          <w:color w:val="000000" w:themeColor="text1"/>
          <w:sz w:val="24"/>
          <w:szCs w:val="24"/>
          <w:rtl/>
          <w:lang w:val="en-GB"/>
        </w:rPr>
        <w:t>ص.ب(</w:t>
      </w:r>
      <w:r w:rsidRPr="00615A67">
        <w:rPr>
          <w:rFonts w:ascii="DINNextLTW23-Light" w:hAnsi="DINNextLTW23-Light" w:cs="DINNextLTW23-Light"/>
          <w:color w:val="000000" w:themeColor="text1"/>
          <w:sz w:val="24"/>
          <w:szCs w:val="24"/>
          <w:rtl/>
          <w:lang w:val="en-GB"/>
        </w:rPr>
        <w:tab/>
        <w:t xml:space="preserve"> </w:t>
      </w:r>
      <w:r w:rsidR="00615A67">
        <w:rPr>
          <w:rFonts w:ascii="DINNextLTW23-Light" w:hAnsi="DINNextLTW23-Light" w:cs="DINNextLTW23-Light" w:hint="cs"/>
          <w:color w:val="000000" w:themeColor="text1"/>
          <w:sz w:val="24"/>
          <w:szCs w:val="24"/>
          <w:rtl/>
          <w:lang w:val="en-GB"/>
        </w:rPr>
        <w:t xml:space="preserve">        </w:t>
      </w:r>
      <w:r w:rsidRPr="00615A67">
        <w:rPr>
          <w:rFonts w:ascii="DINNextLTW23-Light" w:hAnsi="DINNextLTW23-Light" w:cs="DINNextLTW23-Light"/>
          <w:color w:val="000000" w:themeColor="text1"/>
          <w:sz w:val="24"/>
          <w:szCs w:val="24"/>
          <w:rtl/>
          <w:lang w:val="en-GB"/>
        </w:rPr>
        <w:t xml:space="preserve">   )</w:t>
      </w:r>
    </w:p>
    <w:p w:rsidR="00A47B22" w:rsidRPr="00615A67" w:rsidRDefault="00A47B22" w:rsidP="00615A67">
      <w:pPr>
        <w:spacing w:line="240" w:lineRule="auto"/>
        <w:ind w:left="-334" w:right="-426"/>
        <w:jc w:val="mediumKashida"/>
        <w:rPr>
          <w:rFonts w:ascii="DINNextLTW23-Light" w:hAnsi="DINNextLTW23-Light" w:cs="DINNextLTW23-Light"/>
          <w:color w:val="000000" w:themeColor="text1"/>
          <w:sz w:val="24"/>
          <w:szCs w:val="24"/>
          <w:rtl/>
          <w:lang w:val="en-GB"/>
        </w:rPr>
      </w:pPr>
      <w:r w:rsidRPr="00615A67">
        <w:rPr>
          <w:rFonts w:ascii="DINNextLTW23-Light" w:hAnsi="DINNextLTW23-Light" w:cs="DINNextLTW23-Light"/>
          <w:color w:val="000000" w:themeColor="text1"/>
          <w:sz w:val="24"/>
          <w:szCs w:val="24"/>
          <w:rtl/>
          <w:lang w:val="en-GB"/>
        </w:rPr>
        <w:t>فريق ثالث (الكفيل) : السيد ...................................................... ورقمه الوطني..................................</w:t>
      </w:r>
    </w:p>
    <w:p w:rsidR="00A47B22" w:rsidRPr="00615A67" w:rsidRDefault="00A47B22" w:rsidP="00615A67">
      <w:pPr>
        <w:spacing w:line="240" w:lineRule="auto"/>
        <w:ind w:left="-334" w:right="-142"/>
        <w:jc w:val="mediumKashida"/>
        <w:rPr>
          <w:rFonts w:ascii="DINNextLTW23-Light" w:hAnsi="DINNextLTW23-Light" w:cs="DINNextLTW23-Light"/>
          <w:color w:val="000000" w:themeColor="text1"/>
          <w:sz w:val="24"/>
          <w:szCs w:val="24"/>
          <w:rtl/>
          <w:lang w:val="en-GB"/>
        </w:rPr>
      </w:pPr>
      <w:r w:rsidRPr="00615A67">
        <w:rPr>
          <w:rFonts w:ascii="DINNextLTW23-Light" w:hAnsi="DINNextLTW23-Light" w:cs="DINNextLTW23-Light"/>
          <w:color w:val="000000" w:themeColor="text1"/>
          <w:sz w:val="24"/>
          <w:szCs w:val="24"/>
          <w:rtl/>
          <w:lang w:val="en-GB"/>
        </w:rPr>
        <w:t xml:space="preserve">ويقيم في ......................................وعنوانه الدائم </w:t>
      </w:r>
      <w:r w:rsidRPr="00615A67">
        <w:rPr>
          <w:rFonts w:ascii="DINNextLTW23-Light" w:hAnsi="DINNextLTW23-Light" w:cs="DINNextLTW23-Light" w:hint="cs"/>
          <w:color w:val="000000" w:themeColor="text1"/>
          <w:sz w:val="24"/>
          <w:szCs w:val="24"/>
          <w:rtl/>
          <w:lang w:val="en-GB"/>
        </w:rPr>
        <w:t>:</w:t>
      </w:r>
      <w:r w:rsidRPr="00615A67">
        <w:rPr>
          <w:rFonts w:ascii="DINNextLTW23-Light" w:hAnsi="DINNextLTW23-Light" w:cs="DINNextLTW23-Light"/>
          <w:color w:val="000000" w:themeColor="text1"/>
          <w:sz w:val="24"/>
          <w:szCs w:val="24"/>
          <w:rtl/>
          <w:lang w:val="en-GB"/>
        </w:rPr>
        <w:t>.............................................. هاتف (</w:t>
      </w:r>
      <w:r w:rsidRPr="00615A67">
        <w:rPr>
          <w:rFonts w:ascii="DINNextLTW23-Light" w:hAnsi="DINNextLTW23-Light" w:cs="DINNextLTW23-Light"/>
          <w:color w:val="000000" w:themeColor="text1"/>
          <w:sz w:val="24"/>
          <w:szCs w:val="24"/>
          <w:rtl/>
          <w:lang w:val="en-GB"/>
        </w:rPr>
        <w:tab/>
        <w:t xml:space="preserve">            ) ص.ب(</w:t>
      </w:r>
      <w:r w:rsidRPr="00615A67">
        <w:rPr>
          <w:rFonts w:ascii="DINNextLTW23-Light" w:hAnsi="DINNextLTW23-Light" w:cs="DINNextLTW23-Light"/>
          <w:color w:val="000000" w:themeColor="text1"/>
          <w:sz w:val="24"/>
          <w:szCs w:val="24"/>
          <w:rtl/>
          <w:lang w:val="en-GB"/>
        </w:rPr>
        <w:tab/>
        <w:t xml:space="preserve">    )</w:t>
      </w:r>
      <w:r w:rsidRPr="00615A67">
        <w:rPr>
          <w:rFonts w:ascii="DINNextLTW23-Light" w:hAnsi="DINNextLTW23-Light" w:cs="DINNextLTW23-Light" w:hint="cs"/>
          <w:color w:val="000000" w:themeColor="text1"/>
          <w:sz w:val="24"/>
          <w:szCs w:val="24"/>
          <w:rtl/>
          <w:lang w:val="en-GB"/>
        </w:rPr>
        <w:t>.</w:t>
      </w:r>
    </w:p>
    <w:p w:rsidR="00A47B22" w:rsidRPr="00615A67" w:rsidRDefault="00A47B22" w:rsidP="00A47B22">
      <w:pPr>
        <w:spacing w:line="240" w:lineRule="auto"/>
        <w:ind w:left="-334"/>
        <w:jc w:val="mediumKashida"/>
        <w:rPr>
          <w:rFonts w:ascii="DINNextLTW23-Light" w:hAnsi="DINNextLTW23-Light" w:cs="DINNextLTW23-Light"/>
          <w:b/>
          <w:bCs/>
          <w:sz w:val="24"/>
          <w:szCs w:val="24"/>
          <w:rtl/>
          <w:lang w:val="en-GB"/>
        </w:rPr>
      </w:pPr>
      <w:r w:rsidRPr="00615A67">
        <w:rPr>
          <w:rFonts w:ascii="DINNextLTW23-Light" w:hAnsi="DINNextLTW23-Light" w:cs="DINNextLTW23-Light"/>
          <w:b/>
          <w:bCs/>
          <w:sz w:val="24"/>
          <w:szCs w:val="24"/>
          <w:rtl/>
          <w:lang w:val="en-GB"/>
        </w:rPr>
        <w:t>اتفق الفرقاء المتعاقدين على ما يلي :</w:t>
      </w:r>
    </w:p>
    <w:p w:rsidR="00A47B22" w:rsidRPr="00A47B22" w:rsidRDefault="00A47B22" w:rsidP="00A47B22">
      <w:pPr>
        <w:spacing w:line="240" w:lineRule="auto"/>
        <w:ind w:left="-334"/>
        <w:jc w:val="mediumKashida"/>
        <w:rPr>
          <w:rFonts w:ascii="DINNextLTW23-Light" w:hAnsi="DINNextLTW23-Light" w:cs="DINNextLTW23-Light"/>
          <w:sz w:val="24"/>
          <w:szCs w:val="24"/>
          <w:rtl/>
          <w:lang w:val="en-GB"/>
        </w:rPr>
      </w:pPr>
      <w:r w:rsidRPr="00A47B22">
        <w:rPr>
          <w:rFonts w:ascii="DINNextLTW23-Light" w:hAnsi="DINNextLTW23-Light" w:cs="DINNextLTW23-Light"/>
          <w:sz w:val="24"/>
          <w:szCs w:val="24"/>
          <w:rtl/>
          <w:lang w:val="en-GB"/>
        </w:rPr>
        <w:t>1-</w:t>
      </w:r>
      <w:r w:rsidRPr="00A47B22">
        <w:rPr>
          <w:rFonts w:ascii="DINNextLTW23-Light" w:hAnsi="DINNextLTW23-Light" w:cs="DINNextLTW23-Light"/>
          <w:sz w:val="24"/>
          <w:szCs w:val="24"/>
          <w:rtl/>
          <w:lang w:val="en-GB"/>
        </w:rPr>
        <w:tab/>
        <w:t>وافق الفريق الثاني بملء إرادته واختياره على دراسة موضوع ....................................................... أو التدريب في مجال ......................................... لمدة....................اعتبارا من ...../...../........ في جامعة / معهد /كلية ........................................ في دولة ................................... على نفقة .................................  .</w:t>
      </w:r>
    </w:p>
    <w:p w:rsidR="00A47B22" w:rsidRPr="00A47B22" w:rsidRDefault="00A47B22" w:rsidP="00A47B22">
      <w:pPr>
        <w:spacing w:line="240" w:lineRule="auto"/>
        <w:ind w:left="-334"/>
        <w:jc w:val="mediumKashida"/>
        <w:rPr>
          <w:rFonts w:ascii="DINNextLTW23-Light" w:hAnsi="DINNextLTW23-Light" w:cs="DINNextLTW23-Light"/>
          <w:sz w:val="24"/>
          <w:szCs w:val="24"/>
          <w:rtl/>
          <w:lang w:val="en-GB"/>
        </w:rPr>
      </w:pPr>
      <w:r w:rsidRPr="00A47B22">
        <w:rPr>
          <w:rFonts w:ascii="DINNextLTW23-Light" w:hAnsi="DINNextLTW23-Light" w:cs="DINNextLTW23-Light"/>
          <w:sz w:val="24"/>
          <w:szCs w:val="24"/>
          <w:rtl/>
          <w:lang w:val="en-GB"/>
        </w:rPr>
        <w:t>2-</w:t>
      </w:r>
      <w:r w:rsidRPr="00A47B22">
        <w:rPr>
          <w:rFonts w:ascii="DINNextLTW23-Light" w:hAnsi="DINNextLTW23-Light" w:cs="DINNextLTW23-Light"/>
          <w:sz w:val="24"/>
          <w:szCs w:val="24"/>
          <w:rtl/>
          <w:lang w:val="en-GB"/>
        </w:rPr>
        <w:tab/>
        <w:t>يلتحق الفريق الثاني بالمؤسسة التعليمية/التدريبية التي ابتعث إليها والانتظام بالدراسة/التدريب فيها وفقا للخطط والبرامج المقررة لها وأن يكون متفرغاً تماماً للغاية التي ابتعث من أجلها والعودة منها إلى دائرته بعد انقضاء المدة المحددة للبعثة أو إنهاء متطلباتها بأقل من المدة المقررة أو انتهائها لأي سبب آخر.</w:t>
      </w:r>
    </w:p>
    <w:p w:rsidR="00A47B22" w:rsidRPr="00A47B22" w:rsidRDefault="00A47B22" w:rsidP="00A47B22">
      <w:pPr>
        <w:spacing w:line="240" w:lineRule="auto"/>
        <w:ind w:left="-334"/>
        <w:jc w:val="mediumKashida"/>
        <w:rPr>
          <w:rFonts w:ascii="DINNextLTW23-Light" w:hAnsi="DINNextLTW23-Light" w:cs="DINNextLTW23-Light"/>
          <w:sz w:val="24"/>
          <w:szCs w:val="24"/>
          <w:rtl/>
          <w:lang w:val="en-GB"/>
        </w:rPr>
      </w:pPr>
      <w:r w:rsidRPr="00A47B22">
        <w:rPr>
          <w:rFonts w:ascii="DINNextLTW23-Light" w:hAnsi="DINNextLTW23-Light" w:cs="DINNextLTW23-Light"/>
          <w:sz w:val="24"/>
          <w:szCs w:val="24"/>
          <w:rtl/>
          <w:lang w:val="en-GB"/>
        </w:rPr>
        <w:t>3-</w:t>
      </w:r>
      <w:r w:rsidRPr="00A47B22">
        <w:rPr>
          <w:rFonts w:ascii="DINNextLTW23-Light" w:hAnsi="DINNextLTW23-Light" w:cs="DINNextLTW23-Light"/>
          <w:sz w:val="24"/>
          <w:szCs w:val="24"/>
          <w:rtl/>
          <w:lang w:val="en-GB"/>
        </w:rPr>
        <w:tab/>
        <w:t>يلتزم المبتعث بعدم تغيير المؤسسة التعليمية أو التخصص أو البلد المبتعث إليه إلا بعد أخذ الموافقه المسبقة من الدائرة.</w:t>
      </w:r>
    </w:p>
    <w:p w:rsidR="00A47B22" w:rsidRPr="00A47B22" w:rsidRDefault="00A47B22" w:rsidP="00A47B22">
      <w:pPr>
        <w:spacing w:line="240" w:lineRule="auto"/>
        <w:ind w:left="-334"/>
        <w:jc w:val="mediumKashida"/>
        <w:rPr>
          <w:rFonts w:ascii="DINNextLTW23-Light" w:hAnsi="DINNextLTW23-Light" w:cs="DINNextLTW23-Light"/>
          <w:sz w:val="24"/>
          <w:szCs w:val="24"/>
          <w:rtl/>
          <w:lang w:val="en-GB"/>
        </w:rPr>
      </w:pPr>
      <w:r w:rsidRPr="00A47B22">
        <w:rPr>
          <w:rFonts w:ascii="DINNextLTW23-Light" w:hAnsi="DINNextLTW23-Light" w:cs="DINNextLTW23-Light"/>
          <w:sz w:val="24"/>
          <w:szCs w:val="24"/>
          <w:rtl/>
          <w:lang w:val="en-GB"/>
        </w:rPr>
        <w:t>4-</w:t>
      </w:r>
      <w:r w:rsidRPr="00A47B22">
        <w:rPr>
          <w:rFonts w:ascii="DINNextLTW23-Light" w:hAnsi="DINNextLTW23-Light" w:cs="DINNextLTW23-Light"/>
          <w:sz w:val="24"/>
          <w:szCs w:val="24"/>
          <w:rtl/>
          <w:lang w:val="en-GB"/>
        </w:rPr>
        <w:tab/>
        <w:t>اعتبار جميع المبالغ التي أنفقت على الفريق الثاني لغايات البعثة من قبل أي جهة غير حكومة المملكة الأردنية الهاشمية على أنها دفعت من الخزينة العامة للحكومة الأردنية.</w:t>
      </w:r>
    </w:p>
    <w:p w:rsidR="00A47B22" w:rsidRPr="00A47B22" w:rsidRDefault="00A47B22" w:rsidP="00A47B22">
      <w:pPr>
        <w:spacing w:line="240" w:lineRule="auto"/>
        <w:ind w:left="-334"/>
        <w:jc w:val="mediumKashida"/>
        <w:rPr>
          <w:rFonts w:ascii="DINNextLTW23-Light" w:hAnsi="DINNextLTW23-Light" w:cs="DINNextLTW23-Light"/>
          <w:sz w:val="24"/>
          <w:szCs w:val="24"/>
          <w:rtl/>
          <w:lang w:val="en-GB"/>
        </w:rPr>
      </w:pPr>
      <w:r w:rsidRPr="00A47B22">
        <w:rPr>
          <w:rFonts w:ascii="DINNextLTW23-Light" w:hAnsi="DINNextLTW23-Light" w:cs="DINNextLTW23-Light"/>
          <w:sz w:val="24"/>
          <w:szCs w:val="24"/>
          <w:rtl/>
          <w:lang w:val="en-GB"/>
        </w:rPr>
        <w:t>5-</w:t>
      </w:r>
      <w:r w:rsidRPr="00A47B22">
        <w:rPr>
          <w:rFonts w:ascii="DINNextLTW23-Light" w:hAnsi="DINNextLTW23-Light" w:cs="DINNextLTW23-Light"/>
          <w:sz w:val="24"/>
          <w:szCs w:val="24"/>
          <w:rtl/>
          <w:lang w:val="en-GB"/>
        </w:rPr>
        <w:tab/>
        <w:t>يدفع الفريق الثاني أو الفريق الثالث أو كلاهما معا جميع المبالغ التي أنفقت عليه لغايات الابتعاث بما في ذلك الرواتب والعلاوات التي دفعت له سواء دفعت تلك النفقات من قبل الحكومة الأردنية أو أي جهة أخرى بالخدمة وذلك انسجاماً احكام نظام ادارة الموارد البشرية في القطاع العام رقم (33) لسنة 2024 وتعليمات الابتعاث الصادرة بموجبه.</w:t>
      </w:r>
    </w:p>
    <w:p w:rsidR="00A47B22" w:rsidRPr="00A47B22" w:rsidRDefault="00A47B22" w:rsidP="00A47B22">
      <w:pPr>
        <w:spacing w:line="240" w:lineRule="auto"/>
        <w:ind w:left="-334"/>
        <w:jc w:val="mediumKashida"/>
        <w:rPr>
          <w:rFonts w:ascii="DINNextLTW23-Light" w:hAnsi="DINNextLTW23-Light" w:cs="DINNextLTW23-Light"/>
          <w:sz w:val="24"/>
          <w:szCs w:val="24"/>
          <w:rtl/>
          <w:lang w:val="en-GB"/>
        </w:rPr>
      </w:pPr>
      <w:r w:rsidRPr="00A47B22">
        <w:rPr>
          <w:rFonts w:ascii="DINNextLTW23-Light" w:hAnsi="DINNextLTW23-Light" w:cs="DINNextLTW23-Light"/>
          <w:sz w:val="24"/>
          <w:szCs w:val="24"/>
          <w:rtl/>
          <w:lang w:val="en-GB"/>
        </w:rPr>
        <w:t>6-</w:t>
      </w:r>
      <w:r w:rsidRPr="00A47B22">
        <w:rPr>
          <w:rFonts w:ascii="DINNextLTW23-Light" w:hAnsi="DINNextLTW23-Light" w:cs="DINNextLTW23-Light"/>
          <w:sz w:val="24"/>
          <w:szCs w:val="24"/>
          <w:rtl/>
          <w:lang w:val="en-GB"/>
        </w:rPr>
        <w:tab/>
        <w:t>يعفى الفريق الثاني والفريق الثالث من دفع المبالغ التي أنفقت على الفريق الثاني أثناء وجوده في البعثة ومن الالتزام بالخدمة وذلك انسجاماً مع احكام نظام ادارة الموارد البشرية في القطاع العام رقم (33) لسنة 2024 وتعليمات الابتعاث الصادرة بموجبه.</w:t>
      </w:r>
    </w:p>
    <w:p w:rsidR="00A47B22" w:rsidRPr="00A47B22" w:rsidRDefault="00A47B22" w:rsidP="00A47B22">
      <w:pPr>
        <w:spacing w:line="240" w:lineRule="auto"/>
        <w:ind w:left="-334"/>
        <w:jc w:val="mediumKashida"/>
        <w:rPr>
          <w:rFonts w:ascii="DINNextLTW23-Light" w:hAnsi="DINNextLTW23-Light" w:cs="DINNextLTW23-Light"/>
          <w:sz w:val="24"/>
          <w:szCs w:val="24"/>
          <w:rtl/>
          <w:lang w:val="en-GB"/>
        </w:rPr>
      </w:pPr>
      <w:r w:rsidRPr="00A47B22">
        <w:rPr>
          <w:rFonts w:ascii="DINNextLTW23-Light" w:hAnsi="DINNextLTW23-Light" w:cs="DINNextLTW23-Light"/>
          <w:sz w:val="24"/>
          <w:szCs w:val="24"/>
          <w:rtl/>
          <w:lang w:val="en-GB"/>
        </w:rPr>
        <w:lastRenderedPageBreak/>
        <w:t>7-</w:t>
      </w:r>
      <w:r w:rsidRPr="00A47B22">
        <w:rPr>
          <w:rFonts w:ascii="DINNextLTW23-Light" w:hAnsi="DINNextLTW23-Light" w:cs="DINNextLTW23-Light"/>
          <w:sz w:val="24"/>
          <w:szCs w:val="24"/>
          <w:rtl/>
          <w:lang w:val="en-GB"/>
        </w:rPr>
        <w:tab/>
        <w:t>يحرم المبتعث من المخصصات والنفقات المقررة له عن أي سنة إذا لم يقدم في السنة السابقة لها أو في أي سنة أخرى تقارير تثبت مواظبته المنتظمة والمستمرة على الدراسة في المؤسسة التي ابتعث إليها كل ستة أشهر على الأكثر أو إذا لم يرسل نتائج الامتحانات أو الفحوص والاختبارات الدورية للدراسة والنتائج النهائية التي يحصل عليها في كل فصل أو سنة وفي نهاية دراسته بقرار من الوزير المعني بناءً على تنسيب الأمين العام.</w:t>
      </w:r>
    </w:p>
    <w:p w:rsidR="00A47B22" w:rsidRPr="00A47B22" w:rsidRDefault="00A47B22" w:rsidP="00A47B22">
      <w:pPr>
        <w:spacing w:line="240" w:lineRule="auto"/>
        <w:ind w:left="-334"/>
        <w:jc w:val="mediumKashida"/>
        <w:rPr>
          <w:rFonts w:ascii="DINNextLTW23-Light" w:hAnsi="DINNextLTW23-Light" w:cs="DINNextLTW23-Light"/>
          <w:sz w:val="24"/>
          <w:szCs w:val="24"/>
          <w:rtl/>
          <w:lang w:val="en-GB"/>
        </w:rPr>
      </w:pPr>
      <w:r w:rsidRPr="00A47B22">
        <w:rPr>
          <w:rFonts w:ascii="DINNextLTW23-Light" w:hAnsi="DINNextLTW23-Light" w:cs="DINNextLTW23-Light"/>
          <w:sz w:val="24"/>
          <w:szCs w:val="24"/>
          <w:rtl/>
          <w:lang w:val="en-GB"/>
        </w:rPr>
        <w:t>8-</w:t>
      </w:r>
      <w:r w:rsidRPr="00A47B22">
        <w:rPr>
          <w:rFonts w:ascii="DINNextLTW23-Light" w:hAnsi="DINNextLTW23-Light" w:cs="DINNextLTW23-Light"/>
          <w:sz w:val="24"/>
          <w:szCs w:val="24"/>
          <w:rtl/>
          <w:lang w:val="en-GB"/>
        </w:rPr>
        <w:tab/>
        <w:t xml:space="preserve">لغايات تحديد المطالبات المالية للمبتعثين وفي حال تعذر تحديد الرسوم الدراسية التي تحملتها الجهات المانحة يتم تقدير تلك المبالغ وبالطرق التي تراها الدائرة مناسبة. </w:t>
      </w:r>
    </w:p>
    <w:p w:rsidR="00A47B22" w:rsidRPr="00A47B22" w:rsidRDefault="00A47B22" w:rsidP="00A47B22">
      <w:pPr>
        <w:spacing w:line="240" w:lineRule="auto"/>
        <w:ind w:left="-334"/>
        <w:jc w:val="mediumKashida"/>
        <w:rPr>
          <w:rFonts w:ascii="DINNextLTW23-Light" w:hAnsi="DINNextLTW23-Light" w:cs="DINNextLTW23-Light"/>
          <w:sz w:val="24"/>
          <w:szCs w:val="24"/>
          <w:rtl/>
          <w:lang w:val="en-GB"/>
        </w:rPr>
      </w:pPr>
      <w:r w:rsidRPr="00A47B22">
        <w:rPr>
          <w:rFonts w:ascii="DINNextLTW23-Light" w:hAnsi="DINNextLTW23-Light" w:cs="DINNextLTW23-Light"/>
          <w:sz w:val="24"/>
          <w:szCs w:val="24"/>
          <w:rtl/>
          <w:lang w:val="en-GB"/>
        </w:rPr>
        <w:t>9-</w:t>
      </w:r>
      <w:r w:rsidRPr="00A47B22">
        <w:rPr>
          <w:rFonts w:ascii="DINNextLTW23-Light" w:hAnsi="DINNextLTW23-Light" w:cs="DINNextLTW23-Light"/>
          <w:sz w:val="24"/>
          <w:szCs w:val="24"/>
          <w:rtl/>
          <w:lang w:val="en-GB"/>
        </w:rPr>
        <w:tab/>
        <w:t xml:space="preserve">يكون القرار بتحديد المبالغ التي أنفقت على الفريق الثاني لغايات البعثة بينة رسمية قاطعة على مقدارها وتفاصيلها وأسبابها ملزمة له وللفريق الثالث، ولا يجوز لأي منهما الطعن فيها بأي صورة من الصور أو إثبات ما يخالفها. </w:t>
      </w:r>
    </w:p>
    <w:p w:rsidR="00A47B22" w:rsidRPr="00A47B22" w:rsidRDefault="00A47B22" w:rsidP="00A47B22">
      <w:pPr>
        <w:spacing w:line="240" w:lineRule="auto"/>
        <w:ind w:left="-334"/>
        <w:jc w:val="mediumKashida"/>
        <w:rPr>
          <w:rFonts w:ascii="DINNextLTW23-Light" w:hAnsi="DINNextLTW23-Light" w:cs="DINNextLTW23-Light"/>
          <w:sz w:val="24"/>
          <w:szCs w:val="24"/>
          <w:rtl/>
          <w:lang w:val="en-GB"/>
        </w:rPr>
      </w:pPr>
      <w:r w:rsidRPr="00A47B22">
        <w:rPr>
          <w:rFonts w:ascii="DINNextLTW23-Light" w:hAnsi="DINNextLTW23-Light" w:cs="DINNextLTW23-Light"/>
          <w:sz w:val="24"/>
          <w:szCs w:val="24"/>
          <w:rtl/>
          <w:lang w:val="en-GB"/>
        </w:rPr>
        <w:t>10-</w:t>
      </w:r>
      <w:r w:rsidRPr="00A47B22">
        <w:rPr>
          <w:rFonts w:ascii="DINNextLTW23-Light" w:hAnsi="DINNextLTW23-Light" w:cs="DINNextLTW23-Light"/>
          <w:sz w:val="24"/>
          <w:szCs w:val="24"/>
          <w:rtl/>
          <w:lang w:val="en-GB"/>
        </w:rPr>
        <w:tab/>
        <w:t>تسري على المبتعث الأحكام المنصوص عليها في نظام إدارة الموارد البشرية في القطاع العام رقم (33) لسنة 2024 وتعديلاته وأحكام تعليمات ابتعاث الموظفين في القطاع العام لسنة  2025،  وتعتبر جزءاً من عقد الابتعاث.</w:t>
      </w:r>
    </w:p>
    <w:p w:rsidR="00A47B22" w:rsidRDefault="00A47B22" w:rsidP="00A47B22">
      <w:pPr>
        <w:spacing w:line="240" w:lineRule="auto"/>
        <w:ind w:left="-334"/>
        <w:rPr>
          <w:rFonts w:ascii="DINNextLTW23-Medium" w:hAnsi="DINNextLTW23-Medium" w:cs="DINNextLTW23-Medium"/>
          <w:sz w:val="24"/>
          <w:szCs w:val="24"/>
          <w:rtl/>
        </w:rPr>
      </w:pPr>
    </w:p>
    <w:p w:rsidR="00A47B22" w:rsidRPr="00A47B22" w:rsidRDefault="00A47B22" w:rsidP="00A47B22">
      <w:pPr>
        <w:spacing w:line="240" w:lineRule="auto"/>
        <w:ind w:left="-334"/>
        <w:jc w:val="center"/>
        <w:rPr>
          <w:rFonts w:ascii="DINNextLTW23-Medium" w:hAnsi="DINNextLTW23-Medium" w:cs="DINNextLTW23-Medium"/>
          <w:sz w:val="24"/>
          <w:szCs w:val="24"/>
          <w:rtl/>
        </w:rPr>
      </w:pPr>
      <w:r w:rsidRPr="00A47B22">
        <w:rPr>
          <w:rFonts w:ascii="DINNextLTW23-Medium" w:hAnsi="DINNextLTW23-Medium" w:cs="DINNextLTW23-Medium"/>
          <w:sz w:val="24"/>
          <w:szCs w:val="24"/>
          <w:rtl/>
        </w:rPr>
        <w:t>حرر هذا العقد بتاريخ      /     /</w:t>
      </w:r>
    </w:p>
    <w:p w:rsidR="00A47B22" w:rsidRDefault="00A47B22" w:rsidP="00A47B22">
      <w:pPr>
        <w:spacing w:line="240" w:lineRule="auto"/>
        <w:ind w:left="-334"/>
        <w:jc w:val="center"/>
        <w:rPr>
          <w:rFonts w:ascii="DINNextLTW23-Medium" w:hAnsi="DINNextLTW23-Medium" w:cs="DINNextLTW23-Medium"/>
          <w:sz w:val="24"/>
          <w:szCs w:val="24"/>
          <w:rtl/>
        </w:rPr>
      </w:pPr>
    </w:p>
    <w:p w:rsidR="00615A67" w:rsidRDefault="00615A67" w:rsidP="00A47B22">
      <w:pPr>
        <w:spacing w:line="240" w:lineRule="auto"/>
        <w:ind w:left="-334"/>
        <w:jc w:val="center"/>
        <w:rPr>
          <w:rFonts w:ascii="DINNextLTW23-Medium" w:hAnsi="DINNextLTW23-Medium" w:cs="DINNextLTW23-Medium"/>
          <w:sz w:val="24"/>
          <w:szCs w:val="24"/>
          <w:rtl/>
        </w:rPr>
      </w:pPr>
    </w:p>
    <w:p w:rsidR="00A47B22" w:rsidRPr="00A47B22" w:rsidRDefault="00A47B22" w:rsidP="00A47B22">
      <w:pPr>
        <w:spacing w:line="240" w:lineRule="auto"/>
        <w:ind w:left="-334"/>
        <w:jc w:val="center"/>
        <w:rPr>
          <w:rFonts w:ascii="DINNextLTW23-Medium" w:hAnsi="DINNextLTW23-Medium" w:cs="DINNextLTW23-Medium"/>
          <w:sz w:val="24"/>
          <w:szCs w:val="24"/>
          <w:rtl/>
        </w:rPr>
      </w:pPr>
      <w:r w:rsidRPr="00A47B22">
        <w:rPr>
          <w:rFonts w:ascii="DINNextLTW23-Medium" w:hAnsi="DINNextLTW23-Medium" w:cs="DINNextLTW23-Medium"/>
          <w:sz w:val="24"/>
          <w:szCs w:val="24"/>
          <w:rtl/>
        </w:rPr>
        <w:t xml:space="preserve">فريق ثالث            </w:t>
      </w:r>
      <w:r>
        <w:rPr>
          <w:rFonts w:ascii="DINNextLTW23-Medium" w:hAnsi="DINNextLTW23-Medium" w:cs="DINNextLTW23-Medium"/>
          <w:sz w:val="24"/>
          <w:szCs w:val="24"/>
          <w:rtl/>
        </w:rPr>
        <w:t xml:space="preserve">                         </w:t>
      </w:r>
      <w:r w:rsidRPr="00A47B22">
        <w:rPr>
          <w:rFonts w:ascii="DINNextLTW23-Medium" w:hAnsi="DINNextLTW23-Medium" w:cs="DINNextLTW23-Medium"/>
          <w:sz w:val="24"/>
          <w:szCs w:val="24"/>
          <w:rtl/>
        </w:rPr>
        <w:t xml:space="preserve">  فريق ثاني                                               فريق أول</w:t>
      </w:r>
    </w:p>
    <w:p w:rsidR="00615A67" w:rsidRPr="00615A67" w:rsidRDefault="00A47B22" w:rsidP="00615A67">
      <w:pPr>
        <w:tabs>
          <w:tab w:val="left" w:pos="3686"/>
          <w:tab w:val="left" w:pos="7361"/>
        </w:tabs>
        <w:spacing w:line="240" w:lineRule="auto"/>
        <w:ind w:hanging="472"/>
        <w:jc w:val="center"/>
        <w:rPr>
          <w:rFonts w:ascii="DINNextLTW23-Medium" w:hAnsi="DINNextLTW23-Medium" w:cs="DINNextLTW23-Medium"/>
          <w:sz w:val="24"/>
          <w:szCs w:val="24"/>
          <w:rtl/>
        </w:rPr>
      </w:pPr>
      <w:r>
        <w:rPr>
          <w:rFonts w:ascii="DINNextLTW23-Medium" w:hAnsi="DINNextLTW23-Medium" w:cs="DINNextLTW23-Medium" w:hint="cs"/>
          <w:sz w:val="24"/>
          <w:szCs w:val="24"/>
          <w:rtl/>
        </w:rPr>
        <w:t xml:space="preserve">     ..................................                   ....................................                       ....................................</w:t>
      </w:r>
    </w:p>
    <w:p w:rsidR="00A47B22" w:rsidRDefault="00A47B22" w:rsidP="00A47B22">
      <w:pPr>
        <w:spacing w:after="0" w:line="240" w:lineRule="auto"/>
        <w:jc w:val="lowKashida"/>
        <w:rPr>
          <w:rFonts w:ascii="Calibri" w:eastAsia="Times New Roman" w:hAnsi="Calibri" w:cs="Simplified Arabic"/>
          <w:sz w:val="28"/>
          <w:szCs w:val="28"/>
          <w:rtl/>
          <w:lang w:bidi="ar-JO"/>
        </w:rPr>
      </w:pPr>
    </w:p>
    <w:p w:rsidR="00615A67" w:rsidRDefault="00615A67" w:rsidP="00A47B22">
      <w:pPr>
        <w:spacing w:after="0" w:line="240" w:lineRule="auto"/>
        <w:jc w:val="lowKashida"/>
        <w:rPr>
          <w:rFonts w:ascii="Calibri" w:eastAsia="Times New Roman" w:hAnsi="Calibri" w:cs="Simplified Arabic"/>
          <w:sz w:val="28"/>
          <w:szCs w:val="28"/>
          <w:rtl/>
          <w:lang w:bidi="ar-JO"/>
        </w:rPr>
      </w:pPr>
    </w:p>
    <w:p w:rsidR="00615A67" w:rsidRDefault="00615A67" w:rsidP="00A47B22">
      <w:pPr>
        <w:spacing w:after="0" w:line="240" w:lineRule="auto"/>
        <w:jc w:val="lowKashida"/>
        <w:rPr>
          <w:rFonts w:ascii="Calibri" w:eastAsia="Times New Roman" w:hAnsi="Calibri" w:cs="Simplified Arabic"/>
          <w:sz w:val="28"/>
          <w:szCs w:val="28"/>
          <w:rtl/>
          <w:lang w:bidi="ar-JO"/>
        </w:rPr>
      </w:pPr>
    </w:p>
    <w:p w:rsidR="00615A67" w:rsidRDefault="00615A67" w:rsidP="00A47B22">
      <w:pPr>
        <w:spacing w:after="0" w:line="240" w:lineRule="auto"/>
        <w:jc w:val="lowKashida"/>
        <w:rPr>
          <w:rFonts w:ascii="Calibri" w:eastAsia="Times New Roman" w:hAnsi="Calibri" w:cs="Simplified Arabic"/>
          <w:sz w:val="28"/>
          <w:szCs w:val="28"/>
          <w:rtl/>
          <w:lang w:bidi="ar-JO"/>
        </w:rPr>
      </w:pPr>
    </w:p>
    <w:p w:rsidR="00615A67" w:rsidRDefault="00615A67" w:rsidP="00A47B22">
      <w:pPr>
        <w:spacing w:after="0" w:line="240" w:lineRule="auto"/>
        <w:jc w:val="lowKashida"/>
        <w:rPr>
          <w:rFonts w:ascii="Calibri" w:eastAsia="Times New Roman" w:hAnsi="Calibri" w:cs="Simplified Arabic"/>
          <w:sz w:val="28"/>
          <w:szCs w:val="28"/>
          <w:rtl/>
          <w:lang w:bidi="ar-JO"/>
        </w:rPr>
      </w:pPr>
    </w:p>
    <w:p w:rsidR="00615A67" w:rsidRDefault="00615A67" w:rsidP="00A47B22">
      <w:pPr>
        <w:spacing w:after="0" w:line="240" w:lineRule="auto"/>
        <w:jc w:val="lowKashida"/>
        <w:rPr>
          <w:rFonts w:ascii="Calibri" w:eastAsia="Times New Roman" w:hAnsi="Calibri" w:cs="Simplified Arabic"/>
          <w:sz w:val="28"/>
          <w:szCs w:val="28"/>
          <w:rtl/>
          <w:lang w:bidi="ar-JO"/>
        </w:rPr>
      </w:pPr>
    </w:p>
    <w:p w:rsidR="00615A67" w:rsidRDefault="00615A67" w:rsidP="00A47B22">
      <w:pPr>
        <w:spacing w:after="0" w:line="240" w:lineRule="auto"/>
        <w:jc w:val="lowKashida"/>
        <w:rPr>
          <w:rFonts w:ascii="Calibri" w:eastAsia="Times New Roman" w:hAnsi="Calibri" w:cs="Simplified Arabic"/>
          <w:sz w:val="28"/>
          <w:szCs w:val="28"/>
          <w:rtl/>
          <w:lang w:bidi="ar-JO"/>
        </w:rPr>
      </w:pPr>
    </w:p>
    <w:p w:rsidR="00615A67" w:rsidRDefault="00615A67" w:rsidP="00A47B22">
      <w:pPr>
        <w:spacing w:after="0" w:line="240" w:lineRule="auto"/>
        <w:jc w:val="lowKashida"/>
        <w:rPr>
          <w:rFonts w:ascii="Calibri" w:eastAsia="Times New Roman" w:hAnsi="Calibri" w:cs="Simplified Arabic"/>
          <w:sz w:val="28"/>
          <w:szCs w:val="28"/>
          <w:rtl/>
          <w:lang w:bidi="ar-JO"/>
        </w:rPr>
      </w:pPr>
    </w:p>
    <w:p w:rsidR="00615A67" w:rsidRDefault="00615A67" w:rsidP="00A47B22">
      <w:pPr>
        <w:spacing w:after="0" w:line="240" w:lineRule="auto"/>
        <w:jc w:val="lowKashida"/>
        <w:rPr>
          <w:rFonts w:ascii="Calibri" w:eastAsia="Times New Roman" w:hAnsi="Calibri" w:cs="Simplified Arabic"/>
          <w:sz w:val="28"/>
          <w:szCs w:val="28"/>
          <w:rtl/>
          <w:lang w:bidi="ar-JO"/>
        </w:rPr>
      </w:pPr>
    </w:p>
    <w:p w:rsidR="00615A67" w:rsidRDefault="00615A67" w:rsidP="00A47B22">
      <w:pPr>
        <w:spacing w:after="0" w:line="240" w:lineRule="auto"/>
        <w:jc w:val="lowKashida"/>
        <w:rPr>
          <w:rFonts w:ascii="Calibri" w:eastAsia="Times New Roman" w:hAnsi="Calibri" w:cs="Simplified Arabic"/>
          <w:sz w:val="28"/>
          <w:szCs w:val="28"/>
          <w:rtl/>
          <w:lang w:bidi="ar-JO"/>
        </w:rPr>
      </w:pPr>
    </w:p>
    <w:p w:rsidR="00615A67" w:rsidRDefault="00615A67" w:rsidP="00A47B22">
      <w:pPr>
        <w:spacing w:after="0" w:line="240" w:lineRule="auto"/>
        <w:jc w:val="lowKashida"/>
        <w:rPr>
          <w:rFonts w:ascii="Calibri" w:eastAsia="Times New Roman" w:hAnsi="Calibri" w:cs="Simplified Arabic"/>
          <w:sz w:val="28"/>
          <w:szCs w:val="28"/>
          <w:rtl/>
          <w:lang w:bidi="ar-JO"/>
        </w:rPr>
      </w:pPr>
    </w:p>
    <w:p w:rsidR="00615A67" w:rsidRDefault="00615A67" w:rsidP="00A47B22">
      <w:pPr>
        <w:spacing w:after="0" w:line="240" w:lineRule="auto"/>
        <w:jc w:val="lowKashida"/>
        <w:rPr>
          <w:rFonts w:ascii="Calibri" w:eastAsia="Times New Roman" w:hAnsi="Calibri" w:cs="Simplified Arabic"/>
          <w:sz w:val="28"/>
          <w:szCs w:val="28"/>
          <w:rtl/>
          <w:lang w:bidi="ar-JO"/>
        </w:rPr>
      </w:pPr>
    </w:p>
    <w:p w:rsidR="00615A67" w:rsidRDefault="00615A67" w:rsidP="00A47B22">
      <w:pPr>
        <w:spacing w:after="0" w:line="240" w:lineRule="auto"/>
        <w:jc w:val="lowKashida"/>
        <w:rPr>
          <w:rFonts w:ascii="Calibri" w:eastAsia="Times New Roman" w:hAnsi="Calibri" w:cs="Simplified Arabic"/>
          <w:sz w:val="28"/>
          <w:szCs w:val="28"/>
          <w:rtl/>
          <w:lang w:bidi="ar-JO"/>
        </w:rPr>
      </w:pPr>
    </w:p>
    <w:p w:rsidR="00615A67" w:rsidRDefault="00615A67" w:rsidP="00A47B22">
      <w:pPr>
        <w:spacing w:after="0" w:line="240" w:lineRule="auto"/>
        <w:jc w:val="lowKashida"/>
        <w:rPr>
          <w:rFonts w:ascii="Calibri" w:eastAsia="Times New Roman" w:hAnsi="Calibri" w:cs="Simplified Arabic"/>
          <w:sz w:val="28"/>
          <w:szCs w:val="28"/>
          <w:rtl/>
          <w:lang w:bidi="ar-JO"/>
        </w:rPr>
      </w:pPr>
    </w:p>
    <w:p w:rsidR="00615A67" w:rsidRDefault="00615A67" w:rsidP="00A47B22">
      <w:pPr>
        <w:spacing w:after="0" w:line="240" w:lineRule="auto"/>
        <w:jc w:val="lowKashida"/>
        <w:rPr>
          <w:rFonts w:ascii="Calibri" w:eastAsia="Times New Roman" w:hAnsi="Calibri" w:cs="Simplified Arabic"/>
          <w:sz w:val="28"/>
          <w:szCs w:val="28"/>
          <w:rtl/>
          <w:lang w:bidi="ar-JO"/>
        </w:rPr>
      </w:pPr>
    </w:p>
    <w:p w:rsidR="00615A67" w:rsidRDefault="00615A67" w:rsidP="00A47B22">
      <w:pPr>
        <w:spacing w:after="0" w:line="240" w:lineRule="auto"/>
        <w:jc w:val="lowKashida"/>
        <w:rPr>
          <w:rFonts w:ascii="Calibri" w:eastAsia="Times New Roman" w:hAnsi="Calibri" w:cs="Simplified Arabic"/>
          <w:sz w:val="28"/>
          <w:szCs w:val="28"/>
          <w:rtl/>
          <w:lang w:bidi="ar-JO"/>
        </w:rPr>
      </w:pPr>
    </w:p>
    <w:p w:rsidR="00615A67" w:rsidRDefault="00615A67" w:rsidP="00A47B22">
      <w:pPr>
        <w:spacing w:after="0" w:line="240" w:lineRule="auto"/>
        <w:jc w:val="lowKashida"/>
        <w:rPr>
          <w:rFonts w:ascii="Calibri" w:eastAsia="Times New Roman" w:hAnsi="Calibri" w:cs="Simplified Arabic"/>
          <w:sz w:val="28"/>
          <w:szCs w:val="28"/>
          <w:rtl/>
          <w:lang w:bidi="ar-JO"/>
        </w:rPr>
      </w:pPr>
    </w:p>
    <w:p w:rsidR="00615A67" w:rsidRPr="00A47B22" w:rsidRDefault="00615A67" w:rsidP="00A47B22">
      <w:pPr>
        <w:spacing w:after="0" w:line="240" w:lineRule="auto"/>
        <w:jc w:val="lowKashida"/>
        <w:rPr>
          <w:rFonts w:ascii="Calibri" w:eastAsia="Times New Roman" w:hAnsi="Calibri" w:cs="Simplified Arabic" w:hint="cs"/>
          <w:sz w:val="28"/>
          <w:szCs w:val="28"/>
          <w:rtl/>
          <w:lang w:bidi="ar-JO"/>
        </w:rPr>
      </w:pPr>
      <w:bookmarkStart w:id="0" w:name="_GoBack"/>
      <w:bookmarkEnd w:id="0"/>
    </w:p>
    <w:p w:rsidR="00A47B22" w:rsidRPr="003B1A90" w:rsidRDefault="003B1A90" w:rsidP="003B1A90">
      <w:pPr>
        <w:spacing w:line="240" w:lineRule="auto"/>
        <w:ind w:left="-334"/>
        <w:rPr>
          <w:rFonts w:ascii="DINNextLTW23-Medium" w:hAnsi="DINNextLTW23-Medium" w:cs="DINNextLTW23-Medium"/>
          <w:sz w:val="26"/>
          <w:szCs w:val="26"/>
          <w:rtl/>
        </w:rPr>
      </w:pPr>
      <w:r>
        <w:rPr>
          <w:rFonts w:ascii="DINNextLTW23-Medium" w:hAnsi="DINNextLTW23-Medium" w:cs="DINNextLTW23-Medium"/>
          <w:sz w:val="26"/>
          <w:szCs w:val="26"/>
          <w:rtl/>
        </w:rPr>
        <w:t>سند</w:t>
      </w:r>
      <w:r>
        <w:rPr>
          <w:rFonts w:ascii="DINNextLTW23-Medium" w:hAnsi="DINNextLTW23-Medium" w:cs="DINNextLTW23-Medium" w:hint="cs"/>
          <w:sz w:val="26"/>
          <w:szCs w:val="26"/>
          <w:rtl/>
        </w:rPr>
        <w:t xml:space="preserve"> </w:t>
      </w:r>
      <w:r w:rsidR="00A47B22" w:rsidRPr="003B1A90">
        <w:rPr>
          <w:rFonts w:ascii="DINNextLTW23-Medium" w:hAnsi="DINNextLTW23-Medium" w:cs="DINNextLTW23-Medium"/>
          <w:sz w:val="26"/>
          <w:szCs w:val="26"/>
          <w:rtl/>
        </w:rPr>
        <w:t>الكفالة</w:t>
      </w:r>
    </w:p>
    <w:p w:rsidR="00A47B22" w:rsidRPr="003B1A90" w:rsidRDefault="00A47B22" w:rsidP="003B1A90">
      <w:pPr>
        <w:ind w:left="-334"/>
        <w:jc w:val="mediumKashida"/>
        <w:rPr>
          <w:rFonts w:ascii="DINNextLTW23-Light" w:hAnsi="DINNextLTW23-Light" w:cs="DINNextLTW23-Light"/>
          <w:sz w:val="26"/>
          <w:szCs w:val="26"/>
          <w:rtl/>
          <w:lang w:val="en-GB"/>
        </w:rPr>
      </w:pPr>
      <w:r w:rsidRPr="003B1A90">
        <w:rPr>
          <w:rFonts w:ascii="DINNextLTW23-Light" w:hAnsi="DINNextLTW23-Light" w:cs="DINNextLTW23-Light"/>
          <w:sz w:val="26"/>
          <w:szCs w:val="26"/>
          <w:rtl/>
          <w:lang w:val="en-GB"/>
        </w:rPr>
        <w:t>أنا الموقع أدناه .</w:t>
      </w:r>
      <w:r w:rsidRPr="003B1A90">
        <w:rPr>
          <w:rFonts w:ascii="DINNextLTW23-Light" w:hAnsi="DINNextLTW23-Light" w:cs="DINNextLTW23-Light" w:hint="cs"/>
          <w:sz w:val="26"/>
          <w:szCs w:val="26"/>
          <w:rtl/>
          <w:lang w:val="en-GB"/>
        </w:rPr>
        <w:t>................</w:t>
      </w:r>
      <w:r w:rsidRPr="003B1A90">
        <w:rPr>
          <w:rFonts w:ascii="DINNextLTW23-Light" w:hAnsi="DINNextLTW23-Light" w:cs="DINNextLTW23-Light"/>
          <w:sz w:val="26"/>
          <w:szCs w:val="26"/>
          <w:rtl/>
          <w:lang w:val="en-GB"/>
        </w:rPr>
        <w:t>............................................ أكفل السيد ..........</w:t>
      </w:r>
      <w:r w:rsidRPr="003B1A90">
        <w:rPr>
          <w:rFonts w:ascii="DINNextLTW23-Light" w:hAnsi="DINNextLTW23-Light" w:cs="DINNextLTW23-Light" w:hint="cs"/>
          <w:sz w:val="26"/>
          <w:szCs w:val="26"/>
          <w:rtl/>
          <w:lang w:val="en-GB"/>
        </w:rPr>
        <w:t>...............</w:t>
      </w:r>
      <w:r w:rsidRPr="003B1A90">
        <w:rPr>
          <w:rFonts w:ascii="DINNextLTW23-Light" w:hAnsi="DINNextLTW23-Light" w:cs="DINNextLTW23-Light"/>
          <w:sz w:val="26"/>
          <w:szCs w:val="26"/>
          <w:rtl/>
          <w:lang w:val="en-GB"/>
        </w:rPr>
        <w:t>......................................... بتنفيذ شروط هذا العقد ودفع جميع الالتزامات المالية الناشئة عن البعثة التي تترتب عليه إذا أخل بأي من أحكام نظام إدارة الموارد البشرية في القطاع العام رقم (33) لسنة 2024 وتعديلاته وتعليمات ابتعاث الموظفين في القطاع العام لسنة 2025 أو أي شرط من شروط هذا العقد دون الحاجة إلى إنذار أو إخطار، وتشمل الرواتب والعلاوات وأجور السفر ونفقات التعليم وتكاليف المعيشة وسائر المبالغ التي صرفت عليه طيلة مدة البعثة ، وتحصل منه بموجب قانون تحصيل الأموال العامة .</w:t>
      </w:r>
    </w:p>
    <w:p w:rsidR="003B1A90" w:rsidRPr="003B1A90" w:rsidRDefault="003B1A90" w:rsidP="003B1A90">
      <w:pPr>
        <w:spacing w:line="240" w:lineRule="auto"/>
        <w:ind w:left="-334"/>
        <w:jc w:val="center"/>
        <w:rPr>
          <w:rFonts w:ascii="DINNextLTW23-Medium" w:hAnsi="DINNextLTW23-Medium" w:cs="DINNextLTW23-Medium"/>
          <w:sz w:val="26"/>
          <w:szCs w:val="26"/>
          <w:rtl/>
        </w:rPr>
      </w:pPr>
      <w:r w:rsidRPr="003B1A90">
        <w:rPr>
          <w:rFonts w:ascii="DINNextLTW23-Medium" w:hAnsi="DINNextLTW23-Medium" w:cs="DINNextLTW23-Medium"/>
          <w:sz w:val="26"/>
          <w:szCs w:val="26"/>
          <w:rtl/>
        </w:rPr>
        <w:t>التاريــخ</w:t>
      </w:r>
      <w:r w:rsidRPr="003B1A90">
        <w:rPr>
          <w:rFonts w:ascii="DINNextLTW23-Medium" w:hAnsi="DINNextLTW23-Medium" w:cs="DINNextLTW23-Medium"/>
          <w:sz w:val="26"/>
          <w:szCs w:val="26"/>
          <w:rtl/>
        </w:rPr>
        <w:tab/>
      </w:r>
      <w:r w:rsidRPr="003B1A90">
        <w:rPr>
          <w:rFonts w:ascii="DINNextLTW23-Medium" w:hAnsi="DINNextLTW23-Medium" w:cs="DINNextLTW23-Medium"/>
          <w:sz w:val="26"/>
          <w:szCs w:val="26"/>
          <w:rtl/>
        </w:rPr>
        <w:tab/>
      </w:r>
      <w:r w:rsidRPr="003B1A90">
        <w:rPr>
          <w:rFonts w:ascii="DINNextLTW23-Medium" w:hAnsi="DINNextLTW23-Medium" w:cs="DINNextLTW23-Medium"/>
          <w:sz w:val="26"/>
          <w:szCs w:val="26"/>
          <w:rtl/>
        </w:rPr>
        <w:tab/>
      </w:r>
      <w:r w:rsidRPr="003B1A90">
        <w:rPr>
          <w:rFonts w:ascii="DINNextLTW23-Medium" w:hAnsi="DINNextLTW23-Medium" w:cs="DINNextLTW23-Medium"/>
          <w:sz w:val="26"/>
          <w:szCs w:val="26"/>
          <w:rtl/>
        </w:rPr>
        <w:tab/>
        <w:t xml:space="preserve">                      </w:t>
      </w:r>
      <w:r w:rsidRPr="003B1A90">
        <w:rPr>
          <w:rFonts w:ascii="DINNextLTW23-Medium" w:hAnsi="DINNextLTW23-Medium" w:cs="DINNextLTW23-Medium"/>
          <w:sz w:val="26"/>
          <w:szCs w:val="26"/>
          <w:rtl/>
        </w:rPr>
        <w:tab/>
      </w:r>
      <w:r w:rsidRPr="003B1A90">
        <w:rPr>
          <w:rFonts w:ascii="DINNextLTW23-Medium" w:hAnsi="DINNextLTW23-Medium" w:cs="DINNextLTW23-Medium"/>
          <w:sz w:val="26"/>
          <w:szCs w:val="26"/>
          <w:rtl/>
        </w:rPr>
        <w:tab/>
        <w:t>توقيع الكفيل</w:t>
      </w:r>
    </w:p>
    <w:p w:rsidR="003B1A90" w:rsidRPr="003B1A90" w:rsidRDefault="003B1A90" w:rsidP="003B1A90">
      <w:pPr>
        <w:spacing w:line="240" w:lineRule="auto"/>
        <w:ind w:left="-334" w:hanging="1413"/>
        <w:jc w:val="center"/>
        <w:rPr>
          <w:rFonts w:ascii="DINNextLTW23-Medium" w:hAnsi="DINNextLTW23-Medium" w:cs="DINNextLTW23-Medium"/>
          <w:sz w:val="26"/>
          <w:szCs w:val="26"/>
          <w:rtl/>
        </w:rPr>
      </w:pPr>
      <w:r>
        <w:rPr>
          <w:rFonts w:ascii="DINNextLTW23-Medium" w:hAnsi="DINNextLTW23-Medium" w:cs="DINNextLTW23-Medium" w:hint="cs"/>
          <w:sz w:val="26"/>
          <w:szCs w:val="26"/>
          <w:rtl/>
        </w:rPr>
        <w:t xml:space="preserve">                     </w:t>
      </w:r>
      <w:r w:rsidRPr="003B1A90">
        <w:rPr>
          <w:rFonts w:ascii="DINNextLTW23-Medium" w:hAnsi="DINNextLTW23-Medium" w:cs="DINNextLTW23-Medium" w:hint="cs"/>
          <w:sz w:val="26"/>
          <w:szCs w:val="26"/>
          <w:rtl/>
        </w:rPr>
        <w:t xml:space="preserve">   </w:t>
      </w:r>
      <w:r>
        <w:rPr>
          <w:rFonts w:ascii="DINNextLTW23-Medium" w:hAnsi="DINNextLTW23-Medium" w:cs="DINNextLTW23-Medium" w:hint="cs"/>
          <w:sz w:val="26"/>
          <w:szCs w:val="26"/>
          <w:rtl/>
        </w:rPr>
        <w:t xml:space="preserve">     </w:t>
      </w:r>
      <w:r w:rsidRPr="003B1A90">
        <w:rPr>
          <w:rFonts w:ascii="DINNextLTW23-Medium" w:hAnsi="DINNextLTW23-Medium" w:cs="DINNextLTW23-Medium" w:hint="cs"/>
          <w:sz w:val="26"/>
          <w:szCs w:val="26"/>
          <w:rtl/>
        </w:rPr>
        <w:t xml:space="preserve">    </w:t>
      </w:r>
      <w:r>
        <w:rPr>
          <w:rFonts w:ascii="DINNextLTW23-Medium" w:hAnsi="DINNextLTW23-Medium" w:cs="DINNextLTW23-Medium" w:hint="cs"/>
          <w:sz w:val="26"/>
          <w:szCs w:val="26"/>
          <w:rtl/>
        </w:rPr>
        <w:t>/     /</w:t>
      </w:r>
      <w:r w:rsidRPr="003B1A90">
        <w:rPr>
          <w:rFonts w:ascii="DINNextLTW23-Medium" w:hAnsi="DINNextLTW23-Medium" w:cs="DINNextLTW23-Medium" w:hint="cs"/>
          <w:sz w:val="26"/>
          <w:szCs w:val="26"/>
          <w:rtl/>
        </w:rPr>
        <w:t xml:space="preserve">                          </w:t>
      </w:r>
      <w:r>
        <w:rPr>
          <w:rFonts w:ascii="DINNextLTW23-Medium" w:hAnsi="DINNextLTW23-Medium" w:cs="DINNextLTW23-Medium" w:hint="cs"/>
          <w:sz w:val="26"/>
          <w:szCs w:val="26"/>
          <w:rtl/>
        </w:rPr>
        <w:t xml:space="preserve">       </w:t>
      </w:r>
      <w:r w:rsidRPr="003B1A90">
        <w:rPr>
          <w:rFonts w:ascii="DINNextLTW23-Medium" w:hAnsi="DINNextLTW23-Medium" w:cs="DINNextLTW23-Medium" w:hint="cs"/>
          <w:sz w:val="26"/>
          <w:szCs w:val="26"/>
          <w:rtl/>
        </w:rPr>
        <w:t xml:space="preserve">        </w:t>
      </w:r>
      <w:r>
        <w:rPr>
          <w:rFonts w:ascii="DINNextLTW23-Medium" w:hAnsi="DINNextLTW23-Medium" w:cs="DINNextLTW23-Medium" w:hint="cs"/>
          <w:sz w:val="26"/>
          <w:szCs w:val="26"/>
          <w:rtl/>
        </w:rPr>
        <w:t xml:space="preserve">                           </w:t>
      </w:r>
      <w:r w:rsidRPr="003B1A90">
        <w:rPr>
          <w:rFonts w:ascii="DINNextLTW23-Medium" w:hAnsi="DINNextLTW23-Medium" w:cs="DINNextLTW23-Medium" w:hint="cs"/>
          <w:sz w:val="26"/>
          <w:szCs w:val="26"/>
          <w:rtl/>
        </w:rPr>
        <w:t>........................................</w:t>
      </w:r>
    </w:p>
    <w:p w:rsidR="003B1A90" w:rsidRPr="003B1A90" w:rsidRDefault="003B1A90" w:rsidP="003B1A90">
      <w:pPr>
        <w:spacing w:after="0" w:line="240" w:lineRule="auto"/>
        <w:jc w:val="lowKashida"/>
        <w:rPr>
          <w:rFonts w:ascii="Calibri" w:eastAsia="Times New Roman" w:hAnsi="Calibri" w:cs="Simplified Arabic"/>
          <w:sz w:val="26"/>
          <w:szCs w:val="26"/>
          <w:rtl/>
          <w:lang w:bidi="ar-JO"/>
        </w:rPr>
      </w:pPr>
    </w:p>
    <w:p w:rsidR="003B1A90" w:rsidRPr="003B1A90" w:rsidRDefault="003B1A90" w:rsidP="003B1A90">
      <w:pPr>
        <w:ind w:left="-334"/>
        <w:jc w:val="mediumKashida"/>
        <w:rPr>
          <w:rFonts w:ascii="DINNextLTW23-Light" w:hAnsi="DINNextLTW23-Light" w:cs="DINNextLTW23-Light"/>
          <w:sz w:val="26"/>
          <w:szCs w:val="26"/>
          <w:rtl/>
          <w:lang w:val="en-GB"/>
        </w:rPr>
      </w:pPr>
      <w:r w:rsidRPr="003B1A90">
        <w:rPr>
          <w:rFonts w:ascii="DINNextLTW23-Light" w:hAnsi="DINNextLTW23-Light" w:cs="DINNextLTW23-Light"/>
          <w:sz w:val="26"/>
          <w:szCs w:val="26"/>
          <w:rtl/>
          <w:lang w:val="en-GB"/>
        </w:rPr>
        <w:t>شهادة بملاءة الكفيل:</w:t>
      </w:r>
    </w:p>
    <w:p w:rsidR="003B1A90" w:rsidRPr="003B1A90" w:rsidRDefault="003B1A90" w:rsidP="003B1A90">
      <w:pPr>
        <w:ind w:left="-334"/>
        <w:jc w:val="mediumKashida"/>
        <w:rPr>
          <w:rFonts w:ascii="DINNextLTW23-Light" w:hAnsi="DINNextLTW23-Light" w:cs="DINNextLTW23-Light"/>
          <w:sz w:val="26"/>
          <w:szCs w:val="26"/>
          <w:rtl/>
          <w:lang w:val="en-GB"/>
        </w:rPr>
      </w:pPr>
      <w:r w:rsidRPr="003B1A90">
        <w:rPr>
          <w:rFonts w:ascii="DINNextLTW23-Light" w:hAnsi="DINNextLTW23-Light" w:cs="DINNextLTW23-Light"/>
          <w:sz w:val="26"/>
          <w:szCs w:val="26"/>
          <w:rtl/>
          <w:lang w:val="en-GB"/>
        </w:rPr>
        <w:t>تشهد الغرفة التجارية / الغرفة الصناعية في ........................................ أن السيد ................</w:t>
      </w:r>
      <w:r>
        <w:rPr>
          <w:rFonts w:ascii="DINNextLTW23-Light" w:hAnsi="DINNextLTW23-Light" w:cs="DINNextLTW23-Light" w:hint="cs"/>
          <w:sz w:val="26"/>
          <w:szCs w:val="26"/>
          <w:rtl/>
          <w:lang w:val="en-GB"/>
        </w:rPr>
        <w:t>................................</w:t>
      </w:r>
      <w:r w:rsidRPr="003B1A90">
        <w:rPr>
          <w:rFonts w:ascii="DINNextLTW23-Light" w:hAnsi="DINNextLTW23-Light" w:cs="DINNextLTW23-Light"/>
          <w:sz w:val="26"/>
          <w:szCs w:val="26"/>
          <w:rtl/>
          <w:lang w:val="en-GB"/>
        </w:rPr>
        <w:t>............ كفيل مليء وقادر على القيام بتعهده المبين أعلاه.</w:t>
      </w:r>
    </w:p>
    <w:p w:rsidR="003B1A90" w:rsidRDefault="003B1A90" w:rsidP="003B1A90">
      <w:pPr>
        <w:spacing w:after="0" w:line="240" w:lineRule="auto"/>
        <w:jc w:val="lowKashida"/>
        <w:rPr>
          <w:rFonts w:ascii="Calibri" w:eastAsia="Times New Roman" w:hAnsi="Calibri" w:cs="Simplified Arabic"/>
          <w:sz w:val="26"/>
          <w:szCs w:val="26"/>
          <w:rtl/>
          <w:lang w:bidi="ar-JO"/>
        </w:rPr>
      </w:pPr>
    </w:p>
    <w:p w:rsidR="00615A67" w:rsidRDefault="00615A67" w:rsidP="003B1A90">
      <w:pPr>
        <w:spacing w:after="0" w:line="240" w:lineRule="auto"/>
        <w:jc w:val="lowKashida"/>
        <w:rPr>
          <w:rFonts w:ascii="Calibri" w:eastAsia="Times New Roman" w:hAnsi="Calibri" w:cs="Simplified Arabic"/>
          <w:sz w:val="26"/>
          <w:szCs w:val="26"/>
          <w:rtl/>
          <w:lang w:bidi="ar-JO"/>
        </w:rPr>
      </w:pPr>
    </w:p>
    <w:p w:rsidR="00615A67" w:rsidRPr="003B1A90" w:rsidRDefault="00615A67" w:rsidP="003B1A90">
      <w:pPr>
        <w:spacing w:after="0" w:line="240" w:lineRule="auto"/>
        <w:jc w:val="lowKashida"/>
        <w:rPr>
          <w:rFonts w:ascii="Calibri" w:eastAsia="Times New Roman" w:hAnsi="Calibri" w:cs="Simplified Arabic"/>
          <w:sz w:val="26"/>
          <w:szCs w:val="26"/>
          <w:rtl/>
          <w:lang w:bidi="ar-JO"/>
        </w:rPr>
      </w:pPr>
    </w:p>
    <w:p w:rsidR="003B1A90" w:rsidRPr="003B1A90" w:rsidRDefault="003B1A90" w:rsidP="003B1A90">
      <w:pPr>
        <w:spacing w:line="240" w:lineRule="auto"/>
        <w:ind w:left="-334"/>
        <w:jc w:val="center"/>
        <w:rPr>
          <w:rFonts w:ascii="DINNextLTW23-Medium" w:hAnsi="DINNextLTW23-Medium" w:cs="DINNextLTW23-Medium"/>
          <w:sz w:val="26"/>
          <w:szCs w:val="26"/>
          <w:rtl/>
        </w:rPr>
      </w:pPr>
      <w:r>
        <w:rPr>
          <w:rFonts w:ascii="DINNextLTW23-Medium" w:hAnsi="DINNextLTW23-Medium" w:cs="DINNextLTW23-Medium" w:hint="cs"/>
          <w:sz w:val="26"/>
          <w:szCs w:val="26"/>
          <w:rtl/>
        </w:rPr>
        <w:t xml:space="preserve">       </w:t>
      </w:r>
      <w:r w:rsidRPr="003B1A90">
        <w:rPr>
          <w:rFonts w:ascii="DINNextLTW23-Medium" w:hAnsi="DINNextLTW23-Medium" w:cs="DINNextLTW23-Medium"/>
          <w:sz w:val="26"/>
          <w:szCs w:val="26"/>
          <w:rtl/>
        </w:rPr>
        <w:t>التاريخ</w:t>
      </w:r>
      <w:r w:rsidRPr="003B1A90">
        <w:rPr>
          <w:rFonts w:ascii="DINNextLTW23-Medium" w:hAnsi="DINNextLTW23-Medium" w:cs="DINNextLTW23-Medium"/>
          <w:sz w:val="26"/>
          <w:szCs w:val="26"/>
          <w:rtl/>
        </w:rPr>
        <w:tab/>
      </w:r>
      <w:r w:rsidRPr="003B1A90">
        <w:rPr>
          <w:rFonts w:ascii="DINNextLTW23-Medium" w:hAnsi="DINNextLTW23-Medium" w:cs="DINNextLTW23-Medium"/>
          <w:sz w:val="26"/>
          <w:szCs w:val="26"/>
          <w:rtl/>
        </w:rPr>
        <w:tab/>
      </w:r>
      <w:r w:rsidRPr="003B1A90">
        <w:rPr>
          <w:rFonts w:ascii="DINNextLTW23-Medium" w:hAnsi="DINNextLTW23-Medium" w:cs="DINNextLTW23-Medium"/>
          <w:sz w:val="26"/>
          <w:szCs w:val="26"/>
          <w:rtl/>
        </w:rPr>
        <w:tab/>
      </w:r>
      <w:r w:rsidRPr="003B1A90">
        <w:rPr>
          <w:rFonts w:ascii="DINNextLTW23-Medium" w:hAnsi="DINNextLTW23-Medium" w:cs="DINNextLTW23-Medium"/>
          <w:sz w:val="26"/>
          <w:szCs w:val="26"/>
          <w:rtl/>
        </w:rPr>
        <w:tab/>
      </w:r>
      <w:r w:rsidRPr="003B1A90">
        <w:rPr>
          <w:rFonts w:ascii="DINNextLTW23-Medium" w:hAnsi="DINNextLTW23-Medium" w:cs="DINNextLTW23-Medium"/>
          <w:sz w:val="26"/>
          <w:szCs w:val="26"/>
          <w:rtl/>
        </w:rPr>
        <w:tab/>
      </w:r>
      <w:r>
        <w:rPr>
          <w:rFonts w:ascii="DINNextLTW23-Medium" w:hAnsi="DINNextLTW23-Medium" w:cs="DINNextLTW23-Medium" w:hint="cs"/>
          <w:sz w:val="26"/>
          <w:szCs w:val="26"/>
          <w:rtl/>
        </w:rPr>
        <w:t xml:space="preserve">   </w:t>
      </w:r>
      <w:r w:rsidRPr="003B1A90">
        <w:rPr>
          <w:rFonts w:ascii="DINNextLTW23-Medium" w:hAnsi="DINNextLTW23-Medium" w:cs="DINNextLTW23-Medium"/>
          <w:sz w:val="26"/>
          <w:szCs w:val="26"/>
          <w:rtl/>
        </w:rPr>
        <w:t>توقيع رئيس الغرفة التجارية/الغرفة الصناعية</w:t>
      </w:r>
    </w:p>
    <w:p w:rsidR="003B1A90" w:rsidRPr="003B1A90" w:rsidRDefault="003B1A90" w:rsidP="003B1A90">
      <w:pPr>
        <w:spacing w:line="240" w:lineRule="auto"/>
        <w:ind w:left="-334"/>
        <w:jc w:val="center"/>
        <w:rPr>
          <w:rFonts w:ascii="Calibri" w:eastAsia="Times New Roman" w:hAnsi="Calibri" w:cs="Simplified Arabic"/>
          <w:sz w:val="26"/>
          <w:szCs w:val="26"/>
          <w:rtl/>
          <w:lang w:bidi="ar-JO"/>
        </w:rPr>
      </w:pPr>
      <w:r>
        <w:rPr>
          <w:rFonts w:ascii="DINNextLTW23-Medium" w:hAnsi="DINNextLTW23-Medium" w:cs="DINNextLTW23-Medium"/>
          <w:sz w:val="26"/>
          <w:szCs w:val="26"/>
          <w:rtl/>
        </w:rPr>
        <w:t xml:space="preserve">/     / </w:t>
      </w:r>
      <w:r>
        <w:rPr>
          <w:rFonts w:ascii="DINNextLTW23-Medium" w:hAnsi="DINNextLTW23-Medium" w:cs="DINNextLTW23-Medium"/>
          <w:sz w:val="26"/>
          <w:szCs w:val="26"/>
          <w:rtl/>
        </w:rPr>
        <w:tab/>
      </w:r>
      <w:r>
        <w:rPr>
          <w:rFonts w:ascii="DINNextLTW23-Medium" w:hAnsi="DINNextLTW23-Medium" w:cs="DINNextLTW23-Medium"/>
          <w:sz w:val="26"/>
          <w:szCs w:val="26"/>
          <w:rtl/>
        </w:rPr>
        <w:tab/>
      </w:r>
      <w:r>
        <w:rPr>
          <w:rFonts w:ascii="DINNextLTW23-Medium" w:hAnsi="DINNextLTW23-Medium" w:cs="DINNextLTW23-Medium"/>
          <w:sz w:val="26"/>
          <w:szCs w:val="26"/>
          <w:rtl/>
        </w:rPr>
        <w:tab/>
      </w:r>
      <w:r>
        <w:rPr>
          <w:rFonts w:ascii="DINNextLTW23-Medium" w:hAnsi="DINNextLTW23-Medium" w:cs="DINNextLTW23-Medium" w:hint="cs"/>
          <w:sz w:val="26"/>
          <w:szCs w:val="26"/>
          <w:rtl/>
        </w:rPr>
        <w:t xml:space="preserve">                            </w:t>
      </w:r>
      <w:r w:rsidRPr="003B1A90">
        <w:rPr>
          <w:rFonts w:ascii="DINNextLTW23-Medium" w:hAnsi="DINNextLTW23-Medium" w:cs="DINNextLTW23-Medium"/>
          <w:sz w:val="26"/>
          <w:szCs w:val="26"/>
          <w:rtl/>
        </w:rPr>
        <w:t>..................................................</w:t>
      </w:r>
    </w:p>
    <w:p w:rsidR="003B1A90" w:rsidRDefault="003B1A90" w:rsidP="003B1A90">
      <w:pPr>
        <w:spacing w:line="240" w:lineRule="auto"/>
        <w:ind w:left="-334"/>
        <w:rPr>
          <w:rFonts w:ascii="DINNextLTW23-Medium" w:hAnsi="DINNextLTW23-Medium" w:cs="DINNextLTW23-Medium"/>
          <w:sz w:val="26"/>
          <w:szCs w:val="26"/>
          <w:rtl/>
        </w:rPr>
      </w:pPr>
    </w:p>
    <w:p w:rsidR="00A44197" w:rsidRPr="003B1A90" w:rsidRDefault="003B1A90" w:rsidP="003B1A90">
      <w:pPr>
        <w:spacing w:line="240" w:lineRule="auto"/>
        <w:ind w:left="-334"/>
        <w:rPr>
          <w:rFonts w:ascii="DINNextLTW23-Medium" w:hAnsi="DINNextLTW23-Medium" w:cs="DINNextLTW23-Medium"/>
          <w:sz w:val="26"/>
          <w:szCs w:val="26"/>
          <w:rtl/>
        </w:rPr>
      </w:pPr>
      <w:r w:rsidRPr="003B1A90">
        <w:rPr>
          <w:rFonts w:ascii="DINNextLTW23-Medium" w:hAnsi="DINNextLTW23-Medium" w:cs="DINNextLTW23-Medium"/>
          <w:sz w:val="26"/>
          <w:szCs w:val="26"/>
          <w:rtl/>
        </w:rPr>
        <w:t>كفالة عدلية رقم ............................................ تاريخ     /      /</w:t>
      </w:r>
    </w:p>
    <w:sectPr w:rsidR="00A44197" w:rsidRPr="003B1A90" w:rsidSect="00615A67">
      <w:pgSz w:w="11906" w:h="16838"/>
      <w:pgMar w:top="1440" w:right="1800" w:bottom="1080" w:left="1080" w:header="708" w:footer="708" w:gutter="0"/>
      <w:pgBorders w:display="firstPage" w:offsetFrom="page">
        <w:top w:val="thickThinSmallGap" w:sz="18" w:space="24" w:color="044F5F"/>
        <w:left w:val="thickThinSmallGap" w:sz="18" w:space="24" w:color="044F5F"/>
        <w:bottom w:val="thinThickSmallGap" w:sz="18" w:space="24" w:color="044F5F"/>
        <w:right w:val="thinThickSmallGap" w:sz="18" w:space="24" w:color="044F5F"/>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INNextLTW23-Bold">
    <w:charset w:val="00"/>
    <w:family w:val="swiss"/>
    <w:pitch w:val="variable"/>
    <w:sig w:usb0="800020AF" w:usb1="C000A04A"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DINNextLTW23-Light">
    <w:charset w:val="00"/>
    <w:family w:val="swiss"/>
    <w:pitch w:val="variable"/>
    <w:sig w:usb0="800020AF" w:usb1="C000A04A" w:usb2="00000008" w:usb3="00000000" w:csb0="00000041" w:csb1="00000000"/>
  </w:font>
  <w:font w:name="DINNextLTW23-Medium">
    <w:charset w:val="00"/>
    <w:family w:val="swiss"/>
    <w:pitch w:val="variable"/>
    <w:sig w:usb0="800020AF" w:usb1="C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C57F9D"/>
    <w:multiLevelType w:val="hybridMultilevel"/>
    <w:tmpl w:val="49E446FC"/>
    <w:lvl w:ilvl="0" w:tplc="F1EEF0C4">
      <w:start w:val="2"/>
      <w:numFmt w:val="arabicAlpha"/>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 w15:restartNumberingAfterBreak="0">
    <w:nsid w:val="6D5F2D8E"/>
    <w:multiLevelType w:val="hybridMultilevel"/>
    <w:tmpl w:val="6C904DD8"/>
    <w:lvl w:ilvl="0" w:tplc="40D6D658">
      <w:start w:val="1"/>
      <w:numFmt w:val="arabicAlpha"/>
      <w:lvlText w:val="%1-"/>
      <w:lvlJc w:val="left"/>
      <w:pPr>
        <w:ind w:left="26" w:hanging="360"/>
      </w:pPr>
      <w:rPr>
        <w:rFonts w:ascii="DINNextLTW23-Bold" w:hAnsi="DINNextLTW23-Bold" w:cs="DINNextLTW23-Bold" w:hint="default"/>
        <w:color w:val="auto"/>
        <w:sz w:val="28"/>
      </w:rPr>
    </w:lvl>
    <w:lvl w:ilvl="1" w:tplc="04090019" w:tentative="1">
      <w:start w:val="1"/>
      <w:numFmt w:val="lowerLetter"/>
      <w:lvlText w:val="%2."/>
      <w:lvlJc w:val="left"/>
      <w:pPr>
        <w:ind w:left="746" w:hanging="360"/>
      </w:pPr>
    </w:lvl>
    <w:lvl w:ilvl="2" w:tplc="0409001B" w:tentative="1">
      <w:start w:val="1"/>
      <w:numFmt w:val="lowerRoman"/>
      <w:lvlText w:val="%3."/>
      <w:lvlJc w:val="right"/>
      <w:pPr>
        <w:ind w:left="1466" w:hanging="180"/>
      </w:pPr>
    </w:lvl>
    <w:lvl w:ilvl="3" w:tplc="0409000F" w:tentative="1">
      <w:start w:val="1"/>
      <w:numFmt w:val="decimal"/>
      <w:lvlText w:val="%4."/>
      <w:lvlJc w:val="left"/>
      <w:pPr>
        <w:ind w:left="2186" w:hanging="360"/>
      </w:pPr>
    </w:lvl>
    <w:lvl w:ilvl="4" w:tplc="04090019" w:tentative="1">
      <w:start w:val="1"/>
      <w:numFmt w:val="lowerLetter"/>
      <w:lvlText w:val="%5."/>
      <w:lvlJc w:val="left"/>
      <w:pPr>
        <w:ind w:left="2906" w:hanging="360"/>
      </w:pPr>
    </w:lvl>
    <w:lvl w:ilvl="5" w:tplc="0409001B" w:tentative="1">
      <w:start w:val="1"/>
      <w:numFmt w:val="lowerRoman"/>
      <w:lvlText w:val="%6."/>
      <w:lvlJc w:val="right"/>
      <w:pPr>
        <w:ind w:left="3626" w:hanging="180"/>
      </w:pPr>
    </w:lvl>
    <w:lvl w:ilvl="6" w:tplc="0409000F" w:tentative="1">
      <w:start w:val="1"/>
      <w:numFmt w:val="decimal"/>
      <w:lvlText w:val="%7."/>
      <w:lvlJc w:val="left"/>
      <w:pPr>
        <w:ind w:left="4346" w:hanging="360"/>
      </w:pPr>
    </w:lvl>
    <w:lvl w:ilvl="7" w:tplc="04090019" w:tentative="1">
      <w:start w:val="1"/>
      <w:numFmt w:val="lowerLetter"/>
      <w:lvlText w:val="%8."/>
      <w:lvlJc w:val="left"/>
      <w:pPr>
        <w:ind w:left="5066" w:hanging="360"/>
      </w:pPr>
    </w:lvl>
    <w:lvl w:ilvl="8" w:tplc="0409001B" w:tentative="1">
      <w:start w:val="1"/>
      <w:numFmt w:val="lowerRoman"/>
      <w:lvlText w:val="%9."/>
      <w:lvlJc w:val="right"/>
      <w:pPr>
        <w:ind w:left="578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197"/>
    <w:rsid w:val="0008539F"/>
    <w:rsid w:val="0008613D"/>
    <w:rsid w:val="000B350C"/>
    <w:rsid w:val="000B79A7"/>
    <w:rsid w:val="000F5CAE"/>
    <w:rsid w:val="00154E07"/>
    <w:rsid w:val="001675FA"/>
    <w:rsid w:val="0019535B"/>
    <w:rsid w:val="001A30AB"/>
    <w:rsid w:val="001C1799"/>
    <w:rsid w:val="002325DC"/>
    <w:rsid w:val="00233DF8"/>
    <w:rsid w:val="002469F2"/>
    <w:rsid w:val="0025554C"/>
    <w:rsid w:val="00285DCB"/>
    <w:rsid w:val="002E761F"/>
    <w:rsid w:val="002F18B2"/>
    <w:rsid w:val="003030D7"/>
    <w:rsid w:val="00325D95"/>
    <w:rsid w:val="00343521"/>
    <w:rsid w:val="00347385"/>
    <w:rsid w:val="00365548"/>
    <w:rsid w:val="00377848"/>
    <w:rsid w:val="003944FD"/>
    <w:rsid w:val="00397A84"/>
    <w:rsid w:val="003B1A90"/>
    <w:rsid w:val="003B23C3"/>
    <w:rsid w:val="004140AE"/>
    <w:rsid w:val="0042104C"/>
    <w:rsid w:val="004416E2"/>
    <w:rsid w:val="00442C9D"/>
    <w:rsid w:val="004A1A8C"/>
    <w:rsid w:val="00511224"/>
    <w:rsid w:val="005242B8"/>
    <w:rsid w:val="00544329"/>
    <w:rsid w:val="005C3DC9"/>
    <w:rsid w:val="00615A67"/>
    <w:rsid w:val="0063737C"/>
    <w:rsid w:val="00687C6F"/>
    <w:rsid w:val="006B4698"/>
    <w:rsid w:val="006D4624"/>
    <w:rsid w:val="00717085"/>
    <w:rsid w:val="00750AE8"/>
    <w:rsid w:val="00795831"/>
    <w:rsid w:val="007B2775"/>
    <w:rsid w:val="007D74D7"/>
    <w:rsid w:val="00845DF5"/>
    <w:rsid w:val="00895A81"/>
    <w:rsid w:val="008B165E"/>
    <w:rsid w:val="008E5817"/>
    <w:rsid w:val="00905509"/>
    <w:rsid w:val="009264DA"/>
    <w:rsid w:val="00951999"/>
    <w:rsid w:val="00996428"/>
    <w:rsid w:val="009A438E"/>
    <w:rsid w:val="00A22147"/>
    <w:rsid w:val="00A22700"/>
    <w:rsid w:val="00A44197"/>
    <w:rsid w:val="00A47B22"/>
    <w:rsid w:val="00AC0F02"/>
    <w:rsid w:val="00AD2DFA"/>
    <w:rsid w:val="00AF258C"/>
    <w:rsid w:val="00B24647"/>
    <w:rsid w:val="00B577A1"/>
    <w:rsid w:val="00BD2238"/>
    <w:rsid w:val="00BF58B4"/>
    <w:rsid w:val="00C810BF"/>
    <w:rsid w:val="00C954CF"/>
    <w:rsid w:val="00CB36ED"/>
    <w:rsid w:val="00D2023F"/>
    <w:rsid w:val="00D47522"/>
    <w:rsid w:val="00D6148F"/>
    <w:rsid w:val="00D860C8"/>
    <w:rsid w:val="00D92707"/>
    <w:rsid w:val="00DB10C0"/>
    <w:rsid w:val="00DC3D47"/>
    <w:rsid w:val="00E43A8B"/>
    <w:rsid w:val="00E528B3"/>
    <w:rsid w:val="00E56930"/>
    <w:rsid w:val="00EA1FA0"/>
    <w:rsid w:val="00ED4B75"/>
    <w:rsid w:val="00F16BC7"/>
    <w:rsid w:val="00F67BA8"/>
    <w:rsid w:val="00FA5F34"/>
    <w:rsid w:val="00FC6480"/>
    <w:rsid w:val="00FD4CA5"/>
    <w:rsid w:val="00FF794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D092D"/>
  <w15:docId w15:val="{BDCA448E-EAA1-4756-A19E-230E43214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4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197"/>
    <w:rPr>
      <w:rFonts w:ascii="Tahoma" w:hAnsi="Tahoma" w:cs="Tahoma"/>
      <w:sz w:val="16"/>
      <w:szCs w:val="16"/>
    </w:rPr>
  </w:style>
  <w:style w:type="paragraph" w:styleId="ListParagraph">
    <w:name w:val="List Paragraph"/>
    <w:basedOn w:val="Normal"/>
    <w:uiPriority w:val="34"/>
    <w:qFormat/>
    <w:rsid w:val="007D74D7"/>
    <w:pPr>
      <w:ind w:left="720"/>
      <w:contextualSpacing/>
    </w:pPr>
  </w:style>
  <w:style w:type="table" w:styleId="TableGrid">
    <w:name w:val="Table Grid"/>
    <w:basedOn w:val="TableNormal"/>
    <w:uiPriority w:val="59"/>
    <w:rsid w:val="00E52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Batool I. Alshawahin</cp:lastModifiedBy>
  <cp:revision>5</cp:revision>
  <cp:lastPrinted>2025-11-05T07:41:00Z</cp:lastPrinted>
  <dcterms:created xsi:type="dcterms:W3CDTF">2025-12-01T10:40:00Z</dcterms:created>
  <dcterms:modified xsi:type="dcterms:W3CDTF">2026-02-02T10:45:00Z</dcterms:modified>
</cp:coreProperties>
</file>